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D1" w:rsidRDefault="00B66BD1" w:rsidP="00B66BD1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ZGŁOSZENIE</w:t>
      </w:r>
    </w:p>
    <w:p w:rsidR="00B66BD1" w:rsidRDefault="00B66BD1" w:rsidP="00B66BD1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DO </w:t>
      </w:r>
      <w:r>
        <w:rPr>
          <w:rFonts w:ascii="Arial" w:hAnsi="Arial"/>
          <w:b/>
          <w:bCs/>
        </w:rPr>
        <w:t xml:space="preserve">EWIDENCJI ZBIORNIKÓW BEZODPŁYWOWYCH (SZAMB) </w:t>
      </w:r>
      <w:r>
        <w:rPr>
          <w:rFonts w:ascii="Arial" w:hAnsi="Arial"/>
          <w:b/>
          <w:bCs/>
        </w:rPr>
        <w:br/>
        <w:t>LUB PRZYDOMOWYCH OCZYSZCZALNI ŚCIEKÓW</w:t>
      </w:r>
    </w:p>
    <w:p w:rsidR="00B66BD1" w:rsidRDefault="00B66BD1" w:rsidP="00B66BD1">
      <w:pPr>
        <w:pStyle w:val="Standard"/>
        <w:jc w:val="center"/>
        <w:rPr>
          <w:rFonts w:ascii="Arial" w:hAnsi="Arial"/>
          <w:b/>
          <w:bCs/>
        </w:rPr>
      </w:pPr>
    </w:p>
    <w:p w:rsidR="00B66BD1" w:rsidRDefault="00B66BD1" w:rsidP="00B66BD1">
      <w:pPr>
        <w:pStyle w:val="Standard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zgodnie z art. 3 ust. 3 pkt 1 i 2</w:t>
      </w:r>
      <w:r w:rsidR="00425268" w:rsidRPr="00425268">
        <w:t xml:space="preserve"> </w:t>
      </w:r>
      <w:r w:rsidR="00425268">
        <w:rPr>
          <w:rFonts w:ascii="Arial" w:hAnsi="Arial"/>
          <w:bCs/>
          <w:sz w:val="20"/>
          <w:szCs w:val="20"/>
        </w:rPr>
        <w:t>ustawy</w:t>
      </w:r>
      <w:r w:rsidR="00425268" w:rsidRPr="00425268">
        <w:rPr>
          <w:rFonts w:ascii="Arial" w:hAnsi="Arial"/>
          <w:bCs/>
          <w:sz w:val="20"/>
          <w:szCs w:val="20"/>
        </w:rPr>
        <w:t xml:space="preserve"> z dnia 13 września 1996 r. o utrzymaniu czystości i porządku w gminach (</w:t>
      </w:r>
      <w:proofErr w:type="spellStart"/>
      <w:r w:rsidR="00425268" w:rsidRPr="00425268">
        <w:rPr>
          <w:rFonts w:ascii="Arial" w:hAnsi="Arial"/>
          <w:bCs/>
          <w:sz w:val="20"/>
          <w:szCs w:val="20"/>
        </w:rPr>
        <w:t>t.j</w:t>
      </w:r>
      <w:proofErr w:type="spellEnd"/>
      <w:r w:rsidR="00425268" w:rsidRPr="00425268">
        <w:rPr>
          <w:rFonts w:ascii="Arial" w:hAnsi="Arial"/>
          <w:bCs/>
          <w:sz w:val="20"/>
          <w:szCs w:val="20"/>
        </w:rPr>
        <w:t xml:space="preserve">. Dz. U. z 2022 r. poz. 1297 z </w:t>
      </w:r>
      <w:proofErr w:type="spellStart"/>
      <w:r w:rsidR="00425268" w:rsidRPr="00425268">
        <w:rPr>
          <w:rFonts w:ascii="Arial" w:hAnsi="Arial"/>
          <w:bCs/>
          <w:sz w:val="20"/>
          <w:szCs w:val="20"/>
        </w:rPr>
        <w:t>późn</w:t>
      </w:r>
      <w:proofErr w:type="spellEnd"/>
      <w:r w:rsidR="00425268" w:rsidRPr="00425268">
        <w:rPr>
          <w:rFonts w:ascii="Arial" w:hAnsi="Arial"/>
          <w:bCs/>
          <w:sz w:val="20"/>
          <w:szCs w:val="20"/>
        </w:rPr>
        <w:t>. zm.)</w:t>
      </w:r>
    </w:p>
    <w:p w:rsidR="00B66BD1" w:rsidRDefault="00B66BD1" w:rsidP="00B66BD1">
      <w:pPr>
        <w:pStyle w:val="Standard"/>
        <w:jc w:val="center"/>
        <w:rPr>
          <w:rFonts w:ascii="Arial" w:hAnsi="Arial"/>
          <w:bCs/>
          <w:sz w:val="20"/>
          <w:szCs w:val="20"/>
        </w:rPr>
      </w:pPr>
    </w:p>
    <w:tbl>
      <w:tblPr>
        <w:tblW w:w="9534" w:type="dxa"/>
        <w:tblInd w:w="-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5457"/>
      </w:tblGrid>
      <w:tr w:rsidR="00B66BD1" w:rsidTr="00BE6BDA">
        <w:trPr>
          <w:trHeight w:val="2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BD1" w:rsidRDefault="00B66BD1" w:rsidP="00BE6BDA">
            <w:pPr>
              <w:pStyle w:val="Standard"/>
              <w:spacing w:before="63" w:after="6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Właściciel/użytkownik  nieruchomości</w:t>
            </w:r>
          </w:p>
          <w:p w:rsidR="00B66BD1" w:rsidRDefault="00B66BD1" w:rsidP="00BE6BDA">
            <w:pPr>
              <w:pStyle w:val="Standard"/>
              <w:spacing w:before="63" w:after="6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BD1" w:rsidRDefault="00B66BD1" w:rsidP="00BE6BDA">
            <w:pPr>
              <w:pStyle w:val="Standard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25268" w:rsidRDefault="00425268" w:rsidP="00BE6BDA">
            <w:pPr>
              <w:pStyle w:val="Standard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66BD1" w:rsidTr="00BE6BDA">
        <w:trPr>
          <w:trHeight w:val="685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BD1" w:rsidRDefault="00B66BD1" w:rsidP="00BE6BDA">
            <w:pPr>
              <w:pStyle w:val="Standard"/>
              <w:spacing w:before="6" w:after="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nieruchomości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BD1" w:rsidRDefault="00B66BD1" w:rsidP="00BE6BDA">
            <w:pPr>
              <w:pStyle w:val="Standard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25268" w:rsidRDefault="00425268" w:rsidP="00BE6BDA">
            <w:pPr>
              <w:pStyle w:val="Standard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25268" w:rsidRDefault="00425268" w:rsidP="00BE6BDA">
            <w:pPr>
              <w:pStyle w:val="Standard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25268" w:rsidRDefault="00425268" w:rsidP="00BE6BDA">
            <w:pPr>
              <w:pStyle w:val="Standard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25268" w:rsidTr="00595952">
        <w:trPr>
          <w:trHeight w:val="1430"/>
        </w:trPr>
        <w:tc>
          <w:tcPr>
            <w:tcW w:w="40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68" w:rsidRDefault="00425268" w:rsidP="006257BD">
            <w:pPr>
              <w:pStyle w:val="Standard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Sposób zagospodarowania </w:t>
            </w:r>
            <w:r w:rsidR="006257BD">
              <w:rPr>
                <w:rFonts w:ascii="Arial" w:hAnsi="Arial"/>
                <w:sz w:val="20"/>
                <w:szCs w:val="20"/>
              </w:rPr>
              <w:t>nieczystości ciekłych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68" w:rsidRDefault="00425268" w:rsidP="00BE6BDA">
            <w:pPr>
              <w:pStyle w:val="Standard"/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2690E5" wp14:editId="3991865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53340</wp:posOffset>
                      </wp:positionV>
                      <wp:extent cx="180975" cy="14287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25268" w:rsidRDefault="00425268" w:rsidP="00B66BD1"/>
                              </w:txbxContent>
                            </wps:txbx>
                            <wps:bodyPr wrap="squar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690E5" id="Prostokąt 1" o:spid="_x0000_s1026" style="position:absolute;margin-left:1.9pt;margin-top:4.2pt;width:14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" fillcolor="#729fcf" strokecolor="#3465a4" strokeweight="1pt">
                      <v:textbox inset="0,0,0,0">
                        <w:txbxContent>
                          <w:p w:rsidR="00425268" w:rsidRDefault="00425268" w:rsidP="00B66BD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Wingdings" w:hAnsi="Arial"/>
                <w:sz w:val="20"/>
                <w:szCs w:val="20"/>
              </w:rPr>
              <w:t xml:space="preserve">      </w:t>
            </w:r>
            <w:r w:rsidR="006257BD">
              <w:rPr>
                <w:rFonts w:ascii="Arial" w:eastAsia="Wingdings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 xml:space="preserve">Zbiornik bezodpływowy  </w:t>
            </w:r>
            <w:r>
              <w:rPr>
                <w:rFonts w:ascii="Arial" w:hAnsi="Arial"/>
                <w:sz w:val="20"/>
                <w:szCs w:val="20"/>
              </w:rPr>
              <w:br/>
              <w:t xml:space="preserve">          (szambo)</w:t>
            </w:r>
          </w:p>
        </w:tc>
      </w:tr>
      <w:tr w:rsidR="00B66BD1" w:rsidTr="00BE6BDA">
        <w:trPr>
          <w:trHeight w:val="20"/>
        </w:trPr>
        <w:tc>
          <w:tcPr>
            <w:tcW w:w="4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BD1" w:rsidRDefault="00B66BD1" w:rsidP="00BE6BDA"/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BD1" w:rsidRDefault="00B66BD1" w:rsidP="00BE6BDA">
            <w:pPr>
              <w:pStyle w:val="Standard"/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5A4D4D" wp14:editId="47547A1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56515</wp:posOffset>
                      </wp:positionV>
                      <wp:extent cx="180975" cy="1524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B66BD1" w:rsidRDefault="00B66BD1" w:rsidP="00B66BD1"/>
                              </w:txbxContent>
                            </wps:txbx>
                            <wps:bodyPr wrap="squar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A4D4D" id="Prostokąt 5" o:spid="_x0000_s1027" style="position:absolute;margin-left:1.9pt;margin-top:4.4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" fillcolor="#729fcf" strokecolor="#3465a4" strokeweight="1pt">
                      <v:textbox inset="0,0,0,0">
                        <w:txbxContent>
                          <w:p w:rsidR="00B66BD1" w:rsidRDefault="00B66BD1" w:rsidP="00B66BD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Wingdings" w:hAnsi="Arial"/>
                <w:sz w:val="20"/>
                <w:szCs w:val="20"/>
              </w:rPr>
              <w:t xml:space="preserve">      </w:t>
            </w:r>
            <w:r w:rsidR="006257BD">
              <w:rPr>
                <w:rFonts w:ascii="Arial" w:eastAsia="Wingdings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Przydomowa oczyszczalnia ścieków</w:t>
            </w:r>
          </w:p>
        </w:tc>
      </w:tr>
      <w:tr w:rsidR="00B66BD1" w:rsidTr="00BE6BDA">
        <w:trPr>
          <w:trHeight w:val="20"/>
        </w:trPr>
        <w:tc>
          <w:tcPr>
            <w:tcW w:w="4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BD1" w:rsidRDefault="00B66BD1" w:rsidP="00BE6BDA"/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BD1" w:rsidRDefault="00B66BD1" w:rsidP="00BE6BDA">
            <w:pPr>
              <w:pStyle w:val="Standard"/>
              <w:spacing w:before="120" w:after="12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DD56D2" wp14:editId="5C58772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56515</wp:posOffset>
                      </wp:positionV>
                      <wp:extent cx="180975" cy="15240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B66BD1" w:rsidRDefault="00B66BD1" w:rsidP="00B66BD1"/>
                              </w:txbxContent>
                            </wps:txbx>
                            <wps:bodyPr wrap="squar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D56D2" id="Prostokąt 6" o:spid="_x0000_s1028" style="position:absolute;margin-left:1.85pt;margin-top:4.45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" fillcolor="#729fcf" strokecolor="#3465a4" strokeweight="1pt">
                      <v:textbox inset="0,0,0,0">
                        <w:txbxContent>
                          <w:p w:rsidR="00B66BD1" w:rsidRDefault="00B66BD1" w:rsidP="00B66BD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Wingdings" w:hAnsi="Arial"/>
                <w:color w:val="000000"/>
                <w:sz w:val="20"/>
                <w:szCs w:val="20"/>
              </w:rPr>
              <w:t xml:space="preserve">      </w:t>
            </w:r>
            <w:r w:rsidR="006257BD">
              <w:rPr>
                <w:rFonts w:ascii="Arial" w:eastAsia="Wingdings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S</w:t>
            </w:r>
            <w:r w:rsidR="00425268">
              <w:rPr>
                <w:rFonts w:ascii="Arial" w:hAnsi="Arial"/>
                <w:color w:val="000000"/>
                <w:sz w:val="20"/>
                <w:szCs w:val="20"/>
              </w:rPr>
              <w:t>ieć kanalizacji sanitarnej</w:t>
            </w:r>
          </w:p>
          <w:p w:rsidR="00B66BD1" w:rsidRDefault="00B66BD1" w:rsidP="00BE6BDA">
            <w:pPr>
              <w:pStyle w:val="Standard"/>
              <w:jc w:val="both"/>
              <w:rPr>
                <w:rFonts w:ascii="Arial" w:hAnsi="Arial"/>
                <w:color w:val="111111"/>
                <w:sz w:val="18"/>
                <w:szCs w:val="18"/>
              </w:rPr>
            </w:pPr>
          </w:p>
        </w:tc>
      </w:tr>
      <w:tr w:rsidR="00B66BD1" w:rsidTr="00BE6BDA">
        <w:trPr>
          <w:trHeight w:val="2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BD1" w:rsidRDefault="00B66BD1" w:rsidP="00BE6BD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Pojemność zbiornika [m³]</w:t>
            </w:r>
            <w:r>
              <w:rPr>
                <w:rFonts w:ascii="Arial" w:hAnsi="Arial"/>
                <w:sz w:val="20"/>
                <w:szCs w:val="20"/>
              </w:rPr>
              <w:br/>
              <w:t>lub</w:t>
            </w:r>
            <w:r>
              <w:rPr>
                <w:rFonts w:ascii="Arial" w:hAnsi="Arial"/>
                <w:sz w:val="20"/>
                <w:szCs w:val="20"/>
              </w:rPr>
              <w:br/>
              <w:t>Przepustowość oczyszczalni  [m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/ dobę]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BD1" w:rsidRDefault="00B66BD1" w:rsidP="00BE6BDA">
            <w:pPr>
              <w:pStyle w:val="Standard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66BD1" w:rsidTr="00BE6BDA">
        <w:trPr>
          <w:trHeight w:val="2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BD1" w:rsidRDefault="00B66BD1" w:rsidP="00BE6BDA">
            <w:pPr>
              <w:pStyle w:val="Standard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Technologia wykonania zbiornika</w:t>
            </w:r>
            <w:r w:rsidR="00425268">
              <w:rPr>
                <w:rFonts w:ascii="Arial" w:hAnsi="Arial"/>
                <w:sz w:val="20"/>
                <w:szCs w:val="20"/>
              </w:rPr>
              <w:t xml:space="preserve"> bezodpływowego</w:t>
            </w:r>
            <w:r>
              <w:rPr>
                <w:rFonts w:ascii="Arial" w:hAnsi="Arial"/>
                <w:sz w:val="20"/>
                <w:szCs w:val="20"/>
              </w:rPr>
              <w:br/>
              <w:t xml:space="preserve">(kręgi betonowe, metalowy, poliestrowy, zalewane betonem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).</w:t>
            </w:r>
          </w:p>
          <w:p w:rsidR="00425268" w:rsidRDefault="00425268" w:rsidP="00BE6BDA">
            <w:pPr>
              <w:pStyle w:val="Standard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lub typ oczyszczalni ścieków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BD1" w:rsidRDefault="00B66BD1" w:rsidP="00BE6BDA">
            <w:pPr>
              <w:pStyle w:val="Standard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66BD1" w:rsidTr="00BE6BDA">
        <w:trPr>
          <w:trHeight w:val="2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BD1" w:rsidRDefault="00B66BD1" w:rsidP="006257BD">
            <w:pPr>
              <w:pStyle w:val="Standard"/>
              <w:spacing w:before="57" w:after="57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Nazwa i adres firmy świadcz</w:t>
            </w:r>
            <w:r w:rsidR="00425268">
              <w:rPr>
                <w:rFonts w:ascii="Arial" w:eastAsia="Calibri" w:hAnsi="Arial"/>
                <w:sz w:val="20"/>
                <w:szCs w:val="20"/>
              </w:rPr>
              <w:t>ącej usługę</w:t>
            </w:r>
            <w:r w:rsidR="006257BD">
              <w:rPr>
                <w:rFonts w:ascii="Arial" w:eastAsia="Calibri" w:hAnsi="Arial"/>
                <w:sz w:val="20"/>
                <w:szCs w:val="20"/>
              </w:rPr>
              <w:t xml:space="preserve"> opróżniania zbiornika bezodpływowego i transportu</w:t>
            </w:r>
            <w:r w:rsidR="00425268">
              <w:rPr>
                <w:rFonts w:ascii="Arial" w:eastAsia="Calibri" w:hAnsi="Arial"/>
                <w:sz w:val="20"/>
                <w:szCs w:val="20"/>
              </w:rPr>
              <w:t xml:space="preserve"> nieczystości ciekłych (</w:t>
            </w:r>
            <w:r w:rsidR="006257BD">
              <w:rPr>
                <w:rFonts w:ascii="Arial" w:eastAsia="Calibri" w:hAnsi="Arial"/>
                <w:sz w:val="20"/>
                <w:szCs w:val="20"/>
              </w:rPr>
              <w:t xml:space="preserve">dotyczy </w:t>
            </w:r>
            <w:r w:rsidR="00425268">
              <w:rPr>
                <w:rFonts w:ascii="Arial" w:eastAsia="Calibri" w:hAnsi="Arial"/>
                <w:sz w:val="20"/>
                <w:szCs w:val="20"/>
              </w:rPr>
              <w:t>również</w:t>
            </w:r>
            <w:r w:rsidR="006257BD">
              <w:rPr>
                <w:rFonts w:ascii="Arial" w:eastAsia="Calibri" w:hAnsi="Arial"/>
                <w:sz w:val="20"/>
                <w:szCs w:val="20"/>
              </w:rPr>
              <w:t xml:space="preserve"> opróżniania zbiornika</w:t>
            </w:r>
            <w:r w:rsidR="00425268">
              <w:rPr>
                <w:rFonts w:ascii="Arial" w:eastAsia="Calibri" w:hAnsi="Arial"/>
                <w:sz w:val="20"/>
                <w:szCs w:val="20"/>
              </w:rPr>
              <w:t xml:space="preserve"> z przydomowych oczyszczalni ścieków)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BD1" w:rsidRDefault="00B66BD1" w:rsidP="00BE6BDA">
            <w:pPr>
              <w:pStyle w:val="Standard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66BD1" w:rsidTr="00BE6BDA">
        <w:trPr>
          <w:trHeight w:val="2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BD1" w:rsidRDefault="00B66BD1" w:rsidP="006257BD">
            <w:pPr>
              <w:pStyle w:val="Standard"/>
              <w:spacing w:before="57" w:after="57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Data zawarcia </w:t>
            </w:r>
            <w:r w:rsidRPr="00425268">
              <w:rPr>
                <w:rFonts w:ascii="Arial" w:eastAsia="Calibri" w:hAnsi="Arial"/>
                <w:b/>
                <w:sz w:val="20"/>
                <w:szCs w:val="20"/>
              </w:rPr>
              <w:t>umowy</w:t>
            </w:r>
            <w:r>
              <w:rPr>
                <w:rFonts w:ascii="Arial" w:eastAsia="Calibri" w:hAnsi="Arial"/>
                <w:sz w:val="20"/>
                <w:szCs w:val="20"/>
              </w:rPr>
              <w:t xml:space="preserve">  z firmą świadcz</w:t>
            </w:r>
            <w:r w:rsidR="006257BD">
              <w:rPr>
                <w:rFonts w:ascii="Arial" w:eastAsia="Calibri" w:hAnsi="Arial"/>
                <w:sz w:val="20"/>
                <w:szCs w:val="20"/>
              </w:rPr>
              <w:t xml:space="preserve">ącą  usługę </w:t>
            </w:r>
            <w:r w:rsidR="006257BD" w:rsidRPr="006257BD">
              <w:rPr>
                <w:rFonts w:ascii="Arial" w:eastAsia="Calibri" w:hAnsi="Arial"/>
                <w:sz w:val="20"/>
                <w:szCs w:val="20"/>
              </w:rPr>
              <w:t xml:space="preserve">opróżniania zbiornika bezodpływowego i transportu nieczystości ciekłych 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BD1" w:rsidRDefault="00B66BD1" w:rsidP="00BE6BDA">
            <w:pPr>
              <w:pStyle w:val="Standard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66BD1" w:rsidTr="00BE6BDA">
        <w:trPr>
          <w:trHeight w:val="710"/>
        </w:trPr>
        <w:tc>
          <w:tcPr>
            <w:tcW w:w="40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BD1" w:rsidRDefault="00B66BD1" w:rsidP="00BE6BDA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:rsidR="00B66BD1" w:rsidRDefault="00B66BD1" w:rsidP="00BE6BDA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Uwagi</w:t>
            </w:r>
          </w:p>
          <w:p w:rsidR="00B66BD1" w:rsidRDefault="00B66BD1" w:rsidP="00BE6BDA">
            <w:pPr>
              <w:pStyle w:val="Standard"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5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BD1" w:rsidRDefault="00B66BD1" w:rsidP="00BE6BDA">
            <w:pPr>
              <w:pStyle w:val="Standard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B66BD1" w:rsidRDefault="00B66BD1" w:rsidP="00BE6BDA">
            <w:pPr>
              <w:pStyle w:val="Standard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D03E3" w:rsidRDefault="009D03E3" w:rsidP="00B66BD1">
      <w:pPr>
        <w:pStyle w:val="Standard"/>
        <w:spacing w:before="120" w:after="120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W przypadku zmiany danych podanych w zgłoszeniu należy  w terminie 14 dni od daty nastąpienia zmiany złożyć nowe zgłoszenie.</w:t>
      </w:r>
    </w:p>
    <w:p w:rsidR="00B66BD1" w:rsidRDefault="00B66BD1" w:rsidP="00B66BD1">
      <w:pPr>
        <w:pStyle w:val="Standard"/>
        <w:spacing w:before="120" w:after="1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Zapoznałam/em się z umieszczoną na stronie drugiej zgłoszenia klauzulą informacyjną o przetwarzaniu moich danych osobowych.</w:t>
      </w:r>
      <w:r>
        <w:rPr>
          <w:rFonts w:ascii="Arial" w:hAnsi="Arial"/>
          <w:sz w:val="20"/>
          <w:szCs w:val="20"/>
        </w:rPr>
        <w:tab/>
      </w:r>
    </w:p>
    <w:p w:rsidR="00B66BD1" w:rsidRDefault="00B66BD1" w:rsidP="00B66BD1">
      <w:pPr>
        <w:pStyle w:val="Standard"/>
        <w:spacing w:before="63" w:after="63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…...................................................................…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BD1" w:rsidRDefault="00B66BD1" w:rsidP="00B66BD1">
      <w:pPr>
        <w:pStyle w:val="Standard"/>
        <w:spacing w:before="63" w:after="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Data i podpis właściciela/ użytkownika</w:t>
      </w:r>
      <w:r>
        <w:rPr>
          <w:rFonts w:ascii="Arial" w:hAnsi="Arial"/>
          <w:sz w:val="20"/>
          <w:szCs w:val="20"/>
        </w:rPr>
        <w:t xml:space="preserve">   </w:t>
      </w:r>
    </w:p>
    <w:p w:rsidR="00B66BD1" w:rsidRDefault="00B66BD1" w:rsidP="00B66BD1">
      <w:pPr>
        <w:pStyle w:val="Standard"/>
        <w:spacing w:before="63" w:after="63"/>
        <w:jc w:val="both"/>
        <w:rPr>
          <w:rFonts w:ascii="Arial" w:hAnsi="Arial"/>
          <w:sz w:val="20"/>
          <w:szCs w:val="20"/>
        </w:rPr>
      </w:pPr>
    </w:p>
    <w:p w:rsidR="009D03E3" w:rsidRDefault="00B66BD1" w:rsidP="00B66BD1">
      <w:pPr>
        <w:pStyle w:val="Standard"/>
        <w:spacing w:before="63" w:after="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</w:t>
      </w:r>
    </w:p>
    <w:p w:rsidR="009D03E3" w:rsidRDefault="009D03E3" w:rsidP="00B66BD1">
      <w:pPr>
        <w:pStyle w:val="Standard"/>
        <w:spacing w:before="63" w:after="63"/>
        <w:jc w:val="both"/>
        <w:rPr>
          <w:rFonts w:ascii="Arial" w:hAnsi="Arial"/>
          <w:sz w:val="20"/>
          <w:szCs w:val="20"/>
        </w:rPr>
      </w:pPr>
    </w:p>
    <w:p w:rsidR="00B66BD1" w:rsidRDefault="00B66BD1" w:rsidP="00B66BD1">
      <w:pPr>
        <w:pStyle w:val="Standard"/>
        <w:spacing w:before="63" w:after="63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lastRenderedPageBreak/>
        <w:t xml:space="preserve">                                                           </w:t>
      </w:r>
    </w:p>
    <w:p w:rsidR="00B66BD1" w:rsidRDefault="00B66BD1" w:rsidP="00B66BD1">
      <w:pPr>
        <w:pStyle w:val="Standard"/>
        <w:spacing w:before="120" w:after="120"/>
        <w:jc w:val="center"/>
        <w:rPr>
          <w:rFonts w:ascii="Arial" w:hAnsi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sz w:val="20"/>
          <w:szCs w:val="20"/>
          <w:shd w:val="clear" w:color="auto" w:fill="FFFFFF"/>
        </w:rPr>
        <w:t>KLAUZULA INFORMACYJNA DOTYCZĄCA PRZETWARZANIA DANYCH OSOBOWYCH</w:t>
      </w:r>
    </w:p>
    <w:p w:rsidR="00425268" w:rsidRPr="00425268" w:rsidRDefault="00425268" w:rsidP="0042526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2526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   </w:t>
      </w:r>
      <w:r w:rsidRPr="00425268">
        <w:rPr>
          <w:rFonts w:ascii="Times New Roman" w:eastAsiaTheme="minorHAnsi" w:hAnsi="Times New Roman" w:cs="Times New Roman"/>
          <w:kern w:val="0"/>
          <w:lang w:eastAsia="en-US" w:bidi="ar-SA"/>
        </w:rPr>
        <w:t>W związku z rozpoczęciem stosowania z dniem 25 maja 2018r.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RODO) oraz stosownie do art. 13</w:t>
      </w:r>
      <w:r w:rsidRPr="00425268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</w:t>
      </w:r>
      <w:r w:rsidRPr="00425268">
        <w:rPr>
          <w:rFonts w:ascii="Times New Roman" w:eastAsiaTheme="minorHAnsi" w:hAnsi="Times New Roman" w:cs="Times New Roman"/>
          <w:kern w:val="0"/>
          <w:lang w:eastAsia="en-US" w:bidi="ar-SA"/>
        </w:rPr>
        <w:t>tego Rozporządzenia</w:t>
      </w:r>
      <w:r w:rsidRPr="00425268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</w:t>
      </w:r>
      <w:r w:rsidRPr="0042526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informujemy, iż od dnia 25 maja 2018 r. będą Pani/Panu przysługiwały określone poniżej prawa związane z przetwarzaniem Pani/Pana danych osobowych przez Wójta Gminy Nędza. </w:t>
      </w:r>
    </w:p>
    <w:p w:rsidR="00425268" w:rsidRPr="00425268" w:rsidRDefault="00425268" w:rsidP="0042526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:rsidR="00425268" w:rsidRPr="00425268" w:rsidRDefault="00425268" w:rsidP="0042526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42526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  </w:t>
      </w:r>
    </w:p>
    <w:p w:rsidR="00425268" w:rsidRPr="00425268" w:rsidRDefault="00425268" w:rsidP="00425268">
      <w:pPr>
        <w:numPr>
          <w:ilvl w:val="0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2526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Administratorem Pani/Pana danych osobowych jest Gmina Nędza, </w:t>
      </w:r>
    </w:p>
    <w:p w:rsidR="00425268" w:rsidRPr="00425268" w:rsidRDefault="00425268" w:rsidP="00425268">
      <w:pPr>
        <w:suppressAutoHyphens w:val="0"/>
        <w:autoSpaceDN/>
        <w:ind w:left="72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25268">
        <w:rPr>
          <w:rFonts w:ascii="Times New Roman" w:eastAsiaTheme="minorHAnsi" w:hAnsi="Times New Roman" w:cs="Times New Roman"/>
          <w:kern w:val="0"/>
          <w:lang w:eastAsia="en-US" w:bidi="ar-SA"/>
        </w:rPr>
        <w:t>ul. Jana III Sobieskiego, 47-440 Nędza, reprezentowana przez Wójta Gminy Nędza;</w:t>
      </w:r>
    </w:p>
    <w:p w:rsidR="00425268" w:rsidRPr="00425268" w:rsidRDefault="00425268" w:rsidP="00425268">
      <w:pPr>
        <w:numPr>
          <w:ilvl w:val="0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25268">
        <w:rPr>
          <w:rFonts w:ascii="Times New Roman" w:eastAsiaTheme="minorHAnsi" w:hAnsi="Times New Roman" w:cs="Times New Roman"/>
          <w:kern w:val="0"/>
          <w:lang w:eastAsia="en-US" w:bidi="ar-SA"/>
        </w:rPr>
        <w:t>Wójt Gminy Nędza wyznaczył inspektora ochrony danych, z którym można skontaktować się poprzez e-mail: daneosobowe@nedza.pl lub pod numerem tel. 32 66 60 490, w każdej sprawie dotyczącej przetwarzania Pani/Pana danych osobowych.</w:t>
      </w:r>
    </w:p>
    <w:p w:rsidR="00425268" w:rsidRPr="00425268" w:rsidRDefault="00425268" w:rsidP="00425268">
      <w:pPr>
        <w:numPr>
          <w:ilvl w:val="0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42526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Pani/Pana dane osobowe będą przetwarzane w celu dopełnienia obowiązków określonych w przepisach prawa na podstawie art. </w:t>
      </w:r>
      <w:r w:rsidRPr="0042526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art. 6 ust 1 lit. </w:t>
      </w:r>
      <w:r w:rsidRPr="00425268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c</w:t>
      </w:r>
      <w:r w:rsidRPr="0042526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RODO</w:t>
      </w:r>
      <w:r w:rsidRPr="00425268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,  </w:t>
      </w:r>
      <w:r w:rsidRPr="00425268">
        <w:rPr>
          <w:rFonts w:ascii="Times New Roman" w:eastAsiaTheme="minorHAnsi" w:hAnsi="Times New Roman" w:cs="Times New Roman"/>
          <w:kern w:val="0"/>
          <w:lang w:eastAsia="en-US" w:bidi="ar-SA"/>
        </w:rPr>
        <w:t>a także do wykonania zadania realizowanego w interesie publicznym zgodnie z art. 6 ust. 1 lit. e RODO</w:t>
      </w:r>
      <w:r w:rsidRPr="00425268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;</w:t>
      </w:r>
    </w:p>
    <w:p w:rsidR="00425268" w:rsidRPr="00425268" w:rsidRDefault="00425268" w:rsidP="00425268">
      <w:pPr>
        <w:numPr>
          <w:ilvl w:val="0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2526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Pani/Pana dane osobowe nie będą udostępniane innym podmiotom niż upoważnione na podstawie przepisów prawa. </w:t>
      </w:r>
    </w:p>
    <w:p w:rsidR="00425268" w:rsidRPr="00425268" w:rsidRDefault="00425268" w:rsidP="00425268">
      <w:pPr>
        <w:numPr>
          <w:ilvl w:val="0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25268">
        <w:rPr>
          <w:rFonts w:ascii="Times New Roman" w:eastAsiaTheme="minorHAnsi" w:hAnsi="Times New Roman" w:cs="Times New Roman"/>
          <w:kern w:val="0"/>
          <w:lang w:eastAsia="en-US" w:bidi="ar-SA"/>
        </w:rPr>
        <w:t>Pani/Pana dane będą przechowywane tak długo jak nakazują przepisy.</w:t>
      </w:r>
    </w:p>
    <w:p w:rsidR="00425268" w:rsidRPr="00425268" w:rsidRDefault="00425268" w:rsidP="00425268">
      <w:pPr>
        <w:numPr>
          <w:ilvl w:val="0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25268">
        <w:rPr>
          <w:rFonts w:ascii="Times New Roman" w:eastAsiaTheme="minorHAnsi" w:hAnsi="Times New Roman" w:cs="Times New Roman"/>
          <w:kern w:val="0"/>
          <w:lang w:eastAsia="en-US" w:bidi="ar-SA"/>
        </w:rPr>
        <w:t>Ma Pani/Pan prawo dostępu do swoich danych osobowych, ich sprostowania, usunięcia lub ograniczenia przetwarzania.</w:t>
      </w:r>
    </w:p>
    <w:p w:rsidR="00425268" w:rsidRPr="00425268" w:rsidRDefault="00425268" w:rsidP="00425268">
      <w:pPr>
        <w:numPr>
          <w:ilvl w:val="0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25268">
        <w:rPr>
          <w:rFonts w:ascii="Times New Roman" w:eastAsiaTheme="minorHAnsi" w:hAnsi="Times New Roman" w:cs="Times New Roman"/>
          <w:kern w:val="0"/>
          <w:lang w:eastAsia="en-US" w:bidi="ar-SA"/>
        </w:rPr>
        <w:t>Ma Pani/Pan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425268" w:rsidRPr="00425268" w:rsidRDefault="00425268" w:rsidP="00425268">
      <w:pPr>
        <w:numPr>
          <w:ilvl w:val="0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25268">
        <w:rPr>
          <w:rFonts w:ascii="Times New Roman" w:eastAsiaTheme="minorHAnsi" w:hAnsi="Times New Roman" w:cs="Times New Roman"/>
          <w:kern w:val="0"/>
          <w:lang w:eastAsia="en-US" w:bidi="ar-SA"/>
        </w:rPr>
        <w:t>Przysługuje Pani/Panu prawo wniesienia skargi do organu nadzorczego którym jest Prezes Urzędu Ochrony Danych Osobowych, z siedzibą w Warszawie, przy ul. Stawki 2, 00-193 Warszawa,</w:t>
      </w:r>
    </w:p>
    <w:p w:rsidR="00425268" w:rsidRPr="00425268" w:rsidRDefault="00425268" w:rsidP="00425268">
      <w:pPr>
        <w:numPr>
          <w:ilvl w:val="0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25268">
        <w:rPr>
          <w:rFonts w:ascii="Times New Roman" w:eastAsiaTheme="minorHAnsi" w:hAnsi="Times New Roman" w:cs="Times New Roman"/>
          <w:kern w:val="0"/>
          <w:lang w:eastAsia="en-US" w:bidi="ar-SA"/>
        </w:rPr>
        <w:t>Pani/Pana dane osobowe nie będą podlegały profilowaniu.</w:t>
      </w:r>
    </w:p>
    <w:p w:rsidR="00425268" w:rsidRPr="00425268" w:rsidRDefault="00425268" w:rsidP="00425268">
      <w:pPr>
        <w:numPr>
          <w:ilvl w:val="0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25268">
        <w:rPr>
          <w:rFonts w:ascii="Times New Roman" w:eastAsiaTheme="minorHAnsi" w:hAnsi="Times New Roman" w:cs="Times New Roman"/>
          <w:kern w:val="0"/>
          <w:lang w:eastAsia="en-US" w:bidi="ar-SA"/>
        </w:rPr>
        <w:t>Pani/Pana dane nie będą przekazywane do krajów trzecich i organizacji międzynarodowych.</w:t>
      </w:r>
    </w:p>
    <w:p w:rsidR="00425268" w:rsidRPr="00425268" w:rsidRDefault="00425268" w:rsidP="00425268">
      <w:pPr>
        <w:numPr>
          <w:ilvl w:val="0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25268">
        <w:rPr>
          <w:rFonts w:ascii="Times New Roman" w:eastAsiaTheme="minorHAnsi" w:hAnsi="Times New Roman" w:cs="Times New Roman"/>
          <w:kern w:val="0"/>
          <w:lang w:eastAsia="en-US" w:bidi="ar-SA"/>
        </w:rPr>
        <w:t>Podanie przez Pana/Panią danych osobowych jest dobrowolne. Konsekwencją ich niepodania będzie brak możliwości realizacji sprawy.</w:t>
      </w:r>
    </w:p>
    <w:p w:rsidR="00425268" w:rsidRPr="00425268" w:rsidRDefault="00425268" w:rsidP="0042526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:rsidR="00425268" w:rsidRPr="00425268" w:rsidRDefault="00425268" w:rsidP="0042526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:rsidR="00425268" w:rsidRPr="00425268" w:rsidRDefault="00425268" w:rsidP="0042526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42526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   </w:t>
      </w:r>
    </w:p>
    <w:p w:rsidR="00425268" w:rsidRPr="00425268" w:rsidRDefault="00425268" w:rsidP="0042526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42526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    </w:t>
      </w:r>
    </w:p>
    <w:p w:rsidR="009D03E3" w:rsidRDefault="009D03E3" w:rsidP="00425268">
      <w:pPr>
        <w:pStyle w:val="Textbody"/>
        <w:spacing w:after="150" w:line="360" w:lineRule="auto"/>
        <w:jc w:val="both"/>
        <w:rPr>
          <w:b/>
        </w:rPr>
      </w:pPr>
      <w:r w:rsidRPr="009D03E3">
        <w:rPr>
          <w:b/>
        </w:rPr>
        <w:t xml:space="preserve">Wypełnione druki proszę niezwłocznie dostarczyć do Urzędu Gminy w Nędzy osobiście lub pocztą tradycyjną lub za pośrednictwem np. sołtysa. </w:t>
      </w:r>
    </w:p>
    <w:p w:rsidR="0066532E" w:rsidRPr="009D03E3" w:rsidRDefault="009D03E3" w:rsidP="00425268">
      <w:pPr>
        <w:pStyle w:val="Textbody"/>
        <w:spacing w:after="150" w:line="360" w:lineRule="auto"/>
        <w:jc w:val="both"/>
      </w:pPr>
      <w:r w:rsidRPr="009D03E3">
        <w:t xml:space="preserve">Informacje są udzielane pod numerem telefonu 326660484. </w:t>
      </w:r>
      <w:bookmarkStart w:id="0" w:name="_GoBack"/>
      <w:bookmarkEnd w:id="0"/>
    </w:p>
    <w:sectPr w:rsidR="0066532E" w:rsidRPr="009D03E3">
      <w:pgSz w:w="11906" w:h="16838"/>
      <w:pgMar w:top="960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431A"/>
    <w:multiLevelType w:val="hybridMultilevel"/>
    <w:tmpl w:val="86841B4A"/>
    <w:lvl w:ilvl="0" w:tplc="3FFAB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A761D"/>
    <w:multiLevelType w:val="multilevel"/>
    <w:tmpl w:val="2F6CCF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ACC57E5"/>
    <w:multiLevelType w:val="multilevel"/>
    <w:tmpl w:val="708883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18"/>
        <w:szCs w:val="18"/>
      </w:rPr>
    </w:lvl>
  </w:abstractNum>
  <w:abstractNum w:abstractNumId="3" w15:restartNumberingAfterBreak="0">
    <w:nsid w:val="6C5666BA"/>
    <w:multiLevelType w:val="multilevel"/>
    <w:tmpl w:val="731ECF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D1"/>
    <w:rsid w:val="00425268"/>
    <w:rsid w:val="006257BD"/>
    <w:rsid w:val="0066532E"/>
    <w:rsid w:val="009D03E3"/>
    <w:rsid w:val="00B66BD1"/>
    <w:rsid w:val="00E0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5CB32-F3A1-43CE-A567-F0586E5F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B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6B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66BD1"/>
    <w:pPr>
      <w:spacing w:after="140" w:line="288" w:lineRule="auto"/>
    </w:pPr>
  </w:style>
  <w:style w:type="paragraph" w:styleId="Akapitzlist">
    <w:name w:val="List Paragraph"/>
    <w:basedOn w:val="Standard"/>
    <w:rsid w:val="00B66BD1"/>
    <w:pPr>
      <w:widowControl w:val="0"/>
      <w:ind w:left="720"/>
    </w:pPr>
    <w:rPr>
      <w:rFonts w:ascii="Tahoma" w:eastAsia="Lucida Sans Unicode" w:hAnsi="Tahoma" w:cs="Tahoma"/>
      <w:color w:val="000000"/>
    </w:rPr>
  </w:style>
  <w:style w:type="character" w:customStyle="1" w:styleId="StrongEmphasis">
    <w:name w:val="Strong Emphasis"/>
    <w:rsid w:val="00B66B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3E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3E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Kruppa</dc:creator>
  <cp:keywords/>
  <dc:description/>
  <cp:lastModifiedBy>Zoń, Ilona</cp:lastModifiedBy>
  <cp:revision>3</cp:revision>
  <cp:lastPrinted>2022-11-16T08:47:00Z</cp:lastPrinted>
  <dcterms:created xsi:type="dcterms:W3CDTF">2022-11-15T13:43:00Z</dcterms:created>
  <dcterms:modified xsi:type="dcterms:W3CDTF">2022-11-16T08:47:00Z</dcterms:modified>
</cp:coreProperties>
</file>