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BE6" w14:textId="2E9677E4" w:rsidR="00AE4DE3" w:rsidRPr="00AE4DE3" w:rsidRDefault="00AE4DE3" w:rsidP="00AE4DE3">
      <w:pPr>
        <w:rPr>
          <w:color w:val="FF0000"/>
          <w:sz w:val="40"/>
          <w:szCs w:val="40"/>
        </w:rPr>
      </w:pPr>
      <w:r w:rsidRPr="00AE4DE3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8B3A800" wp14:editId="15EE479F">
            <wp:simplePos x="0" y="0"/>
            <wp:positionH relativeFrom="page">
              <wp:posOffset>1257935</wp:posOffset>
            </wp:positionH>
            <wp:positionV relativeFrom="page">
              <wp:posOffset>427355</wp:posOffset>
            </wp:positionV>
            <wp:extent cx="5334115" cy="581037"/>
            <wp:effectExtent l="0" t="0" r="0" b="9513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115" cy="581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0DB0E3" w14:textId="0234DD00" w:rsidR="00A36496" w:rsidRPr="00AE4DE3" w:rsidRDefault="00A36496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AE4DE3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Od dnia 3 stycznia 2023 r. wchodzi w życie zmiana w programie „Czyste Powietrze” </w:t>
      </w:r>
    </w:p>
    <w:p w14:paraId="0F8134BF" w14:textId="77777777" w:rsidR="00A36496" w:rsidRPr="00A36496" w:rsidRDefault="00A36496" w:rsidP="00A364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kogo dofinansowanie?</w:t>
      </w:r>
    </w:p>
    <w:p w14:paraId="6AD12B79" w14:textId="77777777" w:rsidR="00A36496" w:rsidRPr="00A36496" w:rsidRDefault="00A36496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zmian Programu podwyższone zostały progi dochodowe. Dofinansowanie mogą otrzymać osoby fizyczne będące właścicielem/współwłaścicielem budynku mieszkalnego jednorodzinnego lub wydzielonego w budynku jednorodzinnym lokalu mieszkalnego z wyodrębnioną księgą wieczystą gdy:</w:t>
      </w:r>
    </w:p>
    <w:p w14:paraId="757DA19D" w14:textId="77777777" w:rsidR="00A36496" w:rsidRPr="00A36496" w:rsidRDefault="00A36496" w:rsidP="00A36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dochód roczny Wnioskodawcy nie przekracza kwoty </w:t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135.000 zł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Części 1) Programu,</w:t>
      </w:r>
    </w:p>
    <w:p w14:paraId="6FADEA29" w14:textId="77777777" w:rsidR="00A36496" w:rsidRPr="00A36496" w:rsidRDefault="00A36496" w:rsidP="00A36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przeciętny miesięczny dochód na jednego członka jej gospodarstwa domowego wskazany w zaświadczeniu wydawanym przez wójta, burmistrza lub prezydenta miasta zgodnie z art. 411 ust. 10g ustawy – Prawo ochrony środowiska, nie przekracza kwoty </w:t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1.894 zł w gospodarstwie wieloosobowym, 2 651 zł w gospodarstwie jednoosobowym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Części 2) Programu.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prowadzenia działalności gospodarczej, roczny przychód osoby, o której mowa w ust. 1, z tytułu prowadzenia pozarolniczej działalności gospodarczej za rok kalendarzowy, za który ustalony został przeciętny miesięczny dochód wskazany w zaświadczeniu, o którym mowa w ust. 1 pkt 2, nie przekroczył czterdziestokrotności kwoty minimalnego wynagrodzenia za pracę określonego w rozporządzeniu Rady Ministrów obowiązującym w grudniu roku poprzedzającego rok złożenia wniosku o dofinansowanie,</w:t>
      </w:r>
    </w:p>
    <w:p w14:paraId="0D49CC8E" w14:textId="77777777" w:rsidR="00A36496" w:rsidRDefault="00A36496" w:rsidP="00A36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przeciętny miesięczny dochód na jednego członka jej gospodarstwa domowego wskazany w zaświadczeniu wydawanym przez wójta, burmistrza lub prezydenta miasta zgodnie z art. 411 ust. 10g ustawy – Prawo ochrony środowiska, nie przekracza kwoty </w:t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1.090 zł w gospodarstwie wieloosobowym, 1.526 zł w gospodarstwie jednoosobowym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ustalone prawo do otrzymywania: zasiłku stałego, zasiłku okresowego, zasiłku rodzinnego lub specjalnego zasiłku opiekuńczego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potwierdzone w zaświadczeniu wydanym na wniosek Beneficjenta, przez wójta, burmistrza lub prezydenta miasta, zawierającym wskazanie rodzaju zasiłku oraz okresu, na który został przyznany. Zasiłek musi przysługiwać w każdym z kolejnych 6 miesięcy kalendarzowych poprzedzających miesiąc złożenia wniosku o wydanie zaświadczenia oraz co najmniej do dnia złożenia wniosku o dofinansowanie – w ramach Części 3) Programu.</w:t>
      </w:r>
    </w:p>
    <w:p w14:paraId="7DFD16E9" w14:textId="0BAD7D3C" w:rsidR="00A36496" w:rsidRDefault="00A36496" w:rsidP="00A364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prowadzenia działalności gospodarczej przez osobę, która przedstawiła zaświadczenie o 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Ministrów obowiązującym w grudniu roku poprzedzającego rok złożenia wniosku o dofinansowanie.</w:t>
      </w:r>
    </w:p>
    <w:p w14:paraId="2E097DBE" w14:textId="77777777" w:rsidR="00AE4DE3" w:rsidRPr="00AE4DE3" w:rsidRDefault="00AE4DE3" w:rsidP="00AE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Przedsięwzięcia realizowane w ramach Programu nie dotyczą budynków wielorodzinnych oraz budynków nowobudowanych.</w:t>
      </w:r>
    </w:p>
    <w:p w14:paraId="19AA1C39" w14:textId="77777777" w:rsidR="00AE4DE3" w:rsidRPr="00A36496" w:rsidRDefault="00AE4DE3" w:rsidP="00AE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D820D" w14:textId="720BBE5A" w:rsidR="00F643DE" w:rsidRPr="00F643DE" w:rsidRDefault="00F643DE" w:rsidP="00F6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643D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Zmiany dotyczące maksymalnych kwot dotacji</w:t>
      </w:r>
    </w:p>
    <w:p w14:paraId="19F5BBC0" w14:textId="694BD955" w:rsidR="00F643DE" w:rsidRPr="00A36496" w:rsidRDefault="00F643DE" w:rsidP="00F6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ramach zmiany Programu podniesiono maksymalne kwoty dotacji dla poszczególnych materiałów i urządzeń finansowanych z Programu oraz maksymalne kwoty dotacji dla poszczególnych rodzajów przedsięwzięć.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maksymalna wysokość dotacji może wynieść:</w:t>
      </w:r>
    </w:p>
    <w:p w14:paraId="03306349" w14:textId="77777777" w:rsidR="00F643DE" w:rsidRPr="00A36496" w:rsidRDefault="00F643DE" w:rsidP="00F643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dla Beneficjentów uprawnionych do podstawowego poziomu dofinansowania – do 66 000 zł (Część 1 Programu);</w:t>
      </w:r>
    </w:p>
    <w:p w14:paraId="725D9346" w14:textId="77777777" w:rsidR="00F643DE" w:rsidRPr="00A36496" w:rsidRDefault="00F643DE" w:rsidP="00F643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dla Beneficjentów uprawnionych do podwyższonego poziomu dofinansowania – do 99 000 zł (Część 2 Programu);</w:t>
      </w:r>
    </w:p>
    <w:p w14:paraId="0AE7E7A3" w14:textId="77777777" w:rsidR="00F643DE" w:rsidRPr="00A36496" w:rsidRDefault="00F643DE" w:rsidP="00F643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dla Beneficjentów uprawnionych do najwyższego poziomu dofinansowania – do 135 000 zł (Część 3 Programu);</w:t>
      </w:r>
    </w:p>
    <w:p w14:paraId="7DADFE5A" w14:textId="77777777" w:rsidR="00F643DE" w:rsidRPr="00A36496" w:rsidRDefault="00F643DE" w:rsidP="00F6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wartość dotacji ustalana jest na podstawie rodzaju i zakresu realizowanego przedsięwzięcia oraz wydatków poniesionych przez Beneficjentów.</w:t>
      </w:r>
    </w:p>
    <w:p w14:paraId="1703ADFF" w14:textId="77777777" w:rsidR="00F643DE" w:rsidRPr="00A36496" w:rsidRDefault="00F643DE" w:rsidP="00F6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Zmieniona wersja Programu przewiduje dodatkowe dofinansowanie dla Beneficjentów, którzy zdecydują się na </w:t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kompleksowej termomodernizacji budynku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Przyznanie i wypłacenie wyższej kwoty dotacji do przedsięwzięcia z kompleksową termomodernizacją budynku/lokalu mieszkalnego, możliwe będzie po spełnieniu łącznie następujących warunków:</w:t>
      </w:r>
    </w:p>
    <w:p w14:paraId="0336C750" w14:textId="77777777" w:rsidR="00F643DE" w:rsidRPr="00A36496" w:rsidRDefault="00F643DE" w:rsidP="00F64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przeprowadzony </w:t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audyt energetyczny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budynku/lokalu mieszkalnego i został złożony wraz z wnioskiem o płatność Dokument podsumowujący audyt energetyczny, sporządzony na obowiązującym w ramach Programu wzorze;</w:t>
      </w:r>
    </w:p>
    <w:p w14:paraId="6788F9F6" w14:textId="77777777" w:rsidR="00F643DE" w:rsidRPr="00A36496" w:rsidRDefault="00F643DE" w:rsidP="00F64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Osiągnięto co najmniej jeden wskaźnik kompleksowej termomodernizacji: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zmniejszenie zapotrzebowania na energię użytkową do 80 kWh/(m2*rok) lub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zmniejszenie zapotrzebowania na energię użytkową o minimum 40%;</w:t>
      </w:r>
    </w:p>
    <w:p w14:paraId="0CEA5187" w14:textId="77777777" w:rsidR="00F643DE" w:rsidRPr="00A36496" w:rsidRDefault="00F643DE" w:rsidP="00F64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Zrealizowany został w całości wariant z audytu energetycznego gwarantujący osiągnięcie co najmniej jednego ze wskaźników określonych w pkt 2, nie później, niż do dnia zakończenia realizacji przedsięwzięcia.</w:t>
      </w:r>
    </w:p>
    <w:p w14:paraId="14465587" w14:textId="77777777" w:rsidR="00F643DE" w:rsidRPr="00A36496" w:rsidRDefault="00F643DE" w:rsidP="00F6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3. Koszt przeprowadzenia audytu energetycznego stanowić będzie dodatkowe dofinansowanie – nie będzie wliczany do maksymalnego poziomu dotacji przysługującej Beneficjentowi.</w:t>
      </w:r>
    </w:p>
    <w:p w14:paraId="1E2B2521" w14:textId="77777777" w:rsidR="00A36496" w:rsidRPr="00A36496" w:rsidRDefault="00A36496" w:rsidP="00A364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364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Gdzie składać wnioski?</w:t>
      </w:r>
    </w:p>
    <w:p w14:paraId="783C2B5E" w14:textId="77777777" w:rsidR="00A36496" w:rsidRPr="00A36496" w:rsidRDefault="00A36496" w:rsidP="00A36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649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Wnioski o dotację lub dotację z prefinansowaniem</w:t>
      </w:r>
    </w:p>
    <w:p w14:paraId="3758A0D2" w14:textId="48A89D43" w:rsidR="00A36496" w:rsidRPr="00A36496" w:rsidRDefault="00A36496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Wnioski o dofinasowanie w formie dotacji lub dotacji z prefinansowaniem w ramach Programu należy składać do </w:t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Funduszu Ochrony Środowiska i Gospodarki Wodnej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obejmującego swoim działaniem teren województwa, w którym zlokalizowany jest budynek/lokal mieszkalny, którego dotyczy przedsięwzięcie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składać:</w:t>
      </w:r>
    </w:p>
    <w:p w14:paraId="4B967404" w14:textId="65ED9FAF" w:rsidR="00A36496" w:rsidRDefault="00A36496" w:rsidP="00A3649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poprzez: serwis </w:t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gov.pl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 </w:t>
      </w:r>
      <w:hyperlink r:id="rId6" w:history="1">
        <w:r w:rsidRPr="00A36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https://www.gov.pl/web/gov/skorzystaj-z-programu-czyste-powietrze</w:t>
        </w:r>
      </w:hyperlink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system </w:t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Generator Wniosków o Dofinansowanie (GWD)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 </w:t>
      </w:r>
      <w:hyperlink r:id="rId7" w:history="1">
        <w:r w:rsidRPr="00A36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https://gwd.nfosigw.gov.pl</w:t>
        </w:r>
      </w:hyperlink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6866348" w14:textId="68655E6A" w:rsidR="00A36496" w:rsidRPr="00A36496" w:rsidRDefault="00A36496" w:rsidP="00A3649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 pomocy gminnego punktu konsultacyjnego „Czyste Powietrze”, który znajduje się w </w:t>
      </w:r>
      <w:r w:rsidR="003B6A9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rzędzie </w:t>
      </w:r>
      <w:r w:rsidR="003B6A9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Nędza, ul. Jana III Sobieskiego 5, 47-440 Nędza, pokój nr. 23</w:t>
      </w:r>
    </w:p>
    <w:p w14:paraId="1C9BBB5E" w14:textId="77777777" w:rsidR="00A36496" w:rsidRPr="00A36496" w:rsidRDefault="00A36496" w:rsidP="00A36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649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Wnioski o dotację na częściową spłatę kapitału kredytu</w:t>
      </w:r>
    </w:p>
    <w:p w14:paraId="1D6FC284" w14:textId="77777777" w:rsidR="00A36496" w:rsidRPr="00A36496" w:rsidRDefault="00A36496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dofinansowanie w formie dotacji na częściową spłatę kapitału kredytu bankowego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ramach Programu </w:t>
      </w: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 można złożyć wyłącznie w bankach które przystąpiły do jego wdrażania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Lista banków udzielających kredytu objętego dofinansowaniem w ramach Programu opublikowana jest na stronie internetowej </w:t>
      </w:r>
      <w:hyperlink r:id="rId8" w:history="1">
        <w:r w:rsidRPr="00A36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https://czystepowietrze.gov.pl</w:t>
        </w:r>
      </w:hyperlink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oraz na stronie internetowej </w:t>
      </w:r>
      <w:proofErr w:type="spellStart"/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Katowicach i będzie podlegała bieżącej aktualizacji.</w:t>
      </w:r>
    </w:p>
    <w:p w14:paraId="638612B9" w14:textId="77777777" w:rsidR="00A36496" w:rsidRPr="00A36496" w:rsidRDefault="00A36496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Banki udzielają informacji o Programie oraz na podstawie danych przekazanych przez Wnioskodawców, wypełniają wnioski o dotację na częściową spłatę kapitału udzielonego przez siebie kredytu.</w:t>
      </w:r>
    </w:p>
    <w:p w14:paraId="29893C11" w14:textId="77777777" w:rsidR="00A36496" w:rsidRPr="00A36496" w:rsidRDefault="00A36496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dofinansowanie w formie dotacji na częściową spłatę kapitału kredytu przyjmowane w bankach, przekazywane są do </w:t>
      </w:r>
      <w:proofErr w:type="spellStart"/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lokalizacją budynku/lokalu mieszkalnego objętego wnioskiem, w celu ich rozpatrzenia oraz podjęcia decyzji o dofinansowaniu.</w:t>
      </w:r>
    </w:p>
    <w:p w14:paraId="10D2317E" w14:textId="77777777" w:rsidR="00A36496" w:rsidRPr="00A36496" w:rsidRDefault="00A36496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warunki dofinansowania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dotacji na częściową spłatę kapitału kredytu bankowego:</w:t>
      </w:r>
    </w:p>
    <w:p w14:paraId="6AC17607" w14:textId="77777777" w:rsidR="00A36496" w:rsidRPr="00A36496" w:rsidRDefault="00A36496" w:rsidP="00A36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kapitału kredytu udzielonego na przedsięwzięcie objęte wnioskiem o dotację musi być wyższa niż kwota wnioskowanej dotacji na to przedsięwzięcie.</w:t>
      </w:r>
    </w:p>
    <w:p w14:paraId="1AD9E0C8" w14:textId="77777777" w:rsidR="00A36496" w:rsidRPr="00A36496" w:rsidRDefault="00A36496" w:rsidP="00A36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dotacji na częściową spłatę kapitału kredytu jest wypłata Beneficjentowi, przez bank, kredytu z przeznaczeniem wyłącznie na cele zgodne z Programem oraz wykorzystanie tego kredytu przez Beneficjenta, zgodnie z jego przeznaczeniem.</w:t>
      </w:r>
    </w:p>
    <w:p w14:paraId="33912443" w14:textId="77777777" w:rsidR="00A36496" w:rsidRPr="00A36496" w:rsidRDefault="00A36496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składaniu i rozpatrywaniu wniosków o dofinansowanie zawarte są w </w:t>
      </w:r>
      <w:r w:rsidRPr="00A36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Regulaminie naboru wniosków o dofinansowanie przedsięwzięć w formie dotacji na częściową spłatę kapitału kredytu w ramach Programu Priorytetowego „Czyste Powietrze”</w:t>
      </w:r>
      <w:r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28DC61" w14:textId="77777777" w:rsidR="00A36496" w:rsidRPr="00A36496" w:rsidRDefault="00A36496" w:rsidP="00A364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364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Dodatkowe informacje</w:t>
      </w:r>
    </w:p>
    <w:p w14:paraId="7931A34B" w14:textId="734061C2" w:rsidR="00A36496" w:rsidRPr="00A36496" w:rsidRDefault="00F643DE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Koszty kwalifikowane nie obejmują podatku od towarów i usług (VAT). Dotacja w ramach Programu będzie udzielana w odniesieniu do kosztów netto.</w:t>
      </w:r>
    </w:p>
    <w:p w14:paraId="005260F9" w14:textId="1B13E5AB" w:rsidR="00A36496" w:rsidRPr="00A36496" w:rsidRDefault="00F643DE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Wnioski o dofinansowanie złożone przed dniem 3 stycznia 2023 r. rozpatrywane będą na podstawie Programu i pozostałych dokumentów programowych oraz wzorów w brzmieniu obowiązującym na dzień złożenia wniosku.</w:t>
      </w:r>
    </w:p>
    <w:p w14:paraId="735ED325" w14:textId="7944EE65" w:rsidR="00A36496" w:rsidRPr="00A36496" w:rsidRDefault="00F643DE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nowej wersji Programu, obowiązującej od dnia 3 stycznia 2023 r., wprowadzono możliwość złożenia dwóch wniosków o dofinansowanie. W przypadku zrealizowania przedsięwzięcia z kompleksową termomodernizacją w ramach pierwszego wniosku o dofinansowanie, złożenie drugiego wniosku nie jest możliwe.</w:t>
      </w:r>
    </w:p>
    <w:p w14:paraId="17D73678" w14:textId="4AADA487" w:rsidR="00A36496" w:rsidRPr="00A36496" w:rsidRDefault="00F643DE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jest możliwa korekta wniosku o dofinansowanie (w rozumieniu § 2 ust. 11 Regulaminu naboru wniosków o dofinansowanie przedsięwzięć w formie dotacji w ramach Programu Priorytetowego „Czyste Powietrze”) złożonego przed dniem 3 stycznia 2023 r. zmieniająca warunki dofinansowania na nowe warunki wprowadzone niniejszą zmianą Programu. Jeżeli Wnioskodawca złożył wniosek o dofinansowanie przed dniem 3 stycznia 2023 r., ale nie zawarł umowy o dofinansowanie, może wycofać wniosek i złożyć go ponownie na nowych warunkach Programu, z zastrzeżeniem spełnienia wymogów dotyczących terminu rozpoczęcia i zakończenia przedsięwzięcia wskazanych w Programie.</w:t>
      </w:r>
    </w:p>
    <w:p w14:paraId="36515D68" w14:textId="0EA062C5" w:rsidR="00A36496" w:rsidRPr="00A36496" w:rsidRDefault="00F643DE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. Beneficjent, który zawarł umowę o dofinansowanie w formie dotacji z prefinansowaniem na podstawie wniosku o dotację złożonego przed 3 stycznia 2023 r. ma możliwość zmiany warunków umowy o dofinansowanie na warunki obowiązujące w obecnej wersji Programu, szczegóły dotyczące sposobu zmiany warunków umowy w tym przypadku zostały określone w załączniku nr 1 do niniejszego ogłoszenia.</w:t>
      </w:r>
    </w:p>
    <w:p w14:paraId="6A792104" w14:textId="22A00B9F" w:rsidR="00A36496" w:rsidRPr="00A36496" w:rsidRDefault="00F643DE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</w:t>
      </w:r>
      <w:proofErr w:type="spellStart"/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uspójnione</w:t>
      </w:r>
      <w:proofErr w:type="spellEnd"/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terminy rozpoczęcia przedsięwzięcia: w przypadku dotacji na częściową spłatę kapitału kredytu, pierwszy koszt kwalifikowany również może zostać poniesiony do 6 miesięcy przed datą złożenia wniosku o dofinansowanie w banku, który przystąpił do Programu.</w:t>
      </w:r>
    </w:p>
    <w:p w14:paraId="43F4862C" w14:textId="5FFC9A2B" w:rsidR="00A36496" w:rsidRPr="00A36496" w:rsidRDefault="00F643DE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Wprowadzona została możliwość zakupu i montażu kotła na biomasę drzewną (kotła zgazowującego drewno lub kotła na </w:t>
      </w:r>
      <w:proofErr w:type="spellStart"/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) o emisyjności do 20 mg/m3 (włącznie), w budynku podłączonym do sieci dystrybucji gazu, pod warunkiem, że urządzenie to będzie spełniało wymagania aktów prawa miejscowego, w tym uchwał antysmogowych.</w:t>
      </w:r>
    </w:p>
    <w:p w14:paraId="16CC1928" w14:textId="56C8406D" w:rsidR="00A36496" w:rsidRPr="00A36496" w:rsidRDefault="00F643DE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. W konsekwencji wprowadzonych zmian Programu, zmianie ulega również Wzór wniosku o płatność oraz instrukcja jego wypełniania.</w:t>
      </w:r>
    </w:p>
    <w:p w14:paraId="2EEDDED6" w14:textId="2BF8692D" w:rsidR="00A36496" w:rsidRPr="00A36496" w:rsidRDefault="00F643DE" w:rsidP="00A36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6496" w:rsidRPr="00A36496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Dodatkowo wprowadzono wzór Dokumentu podsumowującego audyt energetyczny budynku, stanowiący obowiązkowy załącznik do wniosku o płatność, w przypadku finansowania audytu w ramach przedsięwzięcia.</w:t>
      </w:r>
    </w:p>
    <w:p w14:paraId="0DBC9A87" w14:textId="64D330D6" w:rsidR="00A36496" w:rsidRDefault="00F643DE" w:rsidP="00A364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razie pytań proszę o kontakt z gminnym punktem konsultacyjnym „Czyste Powietrze” e-mail: </w:t>
      </w:r>
      <w:hyperlink r:id="rId9" w:history="1">
        <w:r w:rsidRPr="002C7D2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czystepowietrze@nedza.pl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; </w:t>
      </w:r>
      <w:proofErr w:type="spellStart"/>
      <w:r w:rsidRPr="00F64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 w:rsidRPr="00F64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32 66 60 462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32 66 60 490</w:t>
      </w:r>
    </w:p>
    <w:p w14:paraId="540A9068" w14:textId="0E3633A4" w:rsidR="00F643DE" w:rsidRDefault="00F643DE" w:rsidP="00A364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Strona programu „Czyste Powietrze” : </w:t>
      </w:r>
      <w:r w:rsidRPr="00F64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https://czystepowietrze.gov.pl/</w:t>
      </w:r>
    </w:p>
    <w:p w14:paraId="20E58FA3" w14:textId="77777777" w:rsidR="00F643DE" w:rsidRPr="00A36496" w:rsidRDefault="00F643DE" w:rsidP="00A36496">
      <w:pPr>
        <w:rPr>
          <w:sz w:val="24"/>
          <w:szCs w:val="24"/>
        </w:rPr>
      </w:pPr>
    </w:p>
    <w:sectPr w:rsidR="00F643DE" w:rsidRPr="00A3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5F6"/>
    <w:multiLevelType w:val="multilevel"/>
    <w:tmpl w:val="7D24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725D9"/>
    <w:multiLevelType w:val="hybridMultilevel"/>
    <w:tmpl w:val="74D20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266"/>
    <w:multiLevelType w:val="multilevel"/>
    <w:tmpl w:val="3DFC6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14148"/>
    <w:multiLevelType w:val="multilevel"/>
    <w:tmpl w:val="7732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D4E26"/>
    <w:multiLevelType w:val="multilevel"/>
    <w:tmpl w:val="7B4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95563"/>
    <w:multiLevelType w:val="multilevel"/>
    <w:tmpl w:val="142C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239EE"/>
    <w:multiLevelType w:val="multilevel"/>
    <w:tmpl w:val="584E4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976B5"/>
    <w:multiLevelType w:val="multilevel"/>
    <w:tmpl w:val="C4EC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D35CB"/>
    <w:multiLevelType w:val="multilevel"/>
    <w:tmpl w:val="EADE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844028">
    <w:abstractNumId w:val="2"/>
  </w:num>
  <w:num w:numId="2" w16cid:durableId="1754468428">
    <w:abstractNumId w:val="6"/>
  </w:num>
  <w:num w:numId="3" w16cid:durableId="1440295668">
    <w:abstractNumId w:val="4"/>
  </w:num>
  <w:num w:numId="4" w16cid:durableId="184290580">
    <w:abstractNumId w:val="7"/>
  </w:num>
  <w:num w:numId="5" w16cid:durableId="1679306792">
    <w:abstractNumId w:val="0"/>
  </w:num>
  <w:num w:numId="6" w16cid:durableId="817696518">
    <w:abstractNumId w:val="8"/>
  </w:num>
  <w:num w:numId="7" w16cid:durableId="2041471656">
    <w:abstractNumId w:val="5"/>
  </w:num>
  <w:num w:numId="8" w16cid:durableId="59334014">
    <w:abstractNumId w:val="3"/>
  </w:num>
  <w:num w:numId="9" w16cid:durableId="43248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BD"/>
    <w:rsid w:val="0009467E"/>
    <w:rsid w:val="003B6A99"/>
    <w:rsid w:val="003F66BD"/>
    <w:rsid w:val="00A36496"/>
    <w:rsid w:val="00AE4DE3"/>
    <w:rsid w:val="00F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CF35"/>
  <w15:chartTrackingRefBased/>
  <w15:docId w15:val="{10422793-19DD-47D9-99F0-03CE470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36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36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64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64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4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6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49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stepowietrz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d.nfosig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skorzystaj-z-programu-czyste-powietrz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zystepowietrze@ned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Syrnik</dc:creator>
  <cp:keywords/>
  <dc:description/>
  <cp:lastModifiedBy>Artur Syrnik</cp:lastModifiedBy>
  <cp:revision>3</cp:revision>
  <dcterms:created xsi:type="dcterms:W3CDTF">2023-01-03T08:52:00Z</dcterms:created>
  <dcterms:modified xsi:type="dcterms:W3CDTF">2023-01-03T09:19:00Z</dcterms:modified>
</cp:coreProperties>
</file>