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E" w:rsidRDefault="00892A1E" w:rsidP="00E96A64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D65DAD" w:rsidRDefault="00892A1E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51D596" wp14:editId="727BA957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1CB">
        <w:rPr>
          <w:b/>
          <w:noProof/>
          <w:color w:val="000000"/>
        </w:rPr>
        <w:t xml:space="preserve">  </w:t>
      </w:r>
      <w:r w:rsidR="004C6651">
        <w:rPr>
          <w:noProof/>
        </w:rPr>
        <w:t xml:space="preserve">  </w:t>
      </w:r>
    </w:p>
    <w:p w:rsidR="001D4366" w:rsidRDefault="001D4366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B63E1F" w:rsidRPr="00417D6F" w:rsidRDefault="001E5EB5" w:rsidP="001E5EB5">
      <w:pPr>
        <w:pStyle w:val="Nagwek2"/>
        <w:shd w:val="clear" w:color="auto" w:fill="FFFFFF"/>
        <w:spacing w:before="240" w:beforeAutospacing="0" w:after="240" w:afterAutospacing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417D6F">
        <w:rPr>
          <w:rFonts w:ascii="Arial" w:hAnsi="Arial" w:cs="Arial"/>
          <w:color w:val="000000" w:themeColor="text1"/>
          <w:sz w:val="24"/>
          <w:szCs w:val="24"/>
          <w:u w:val="single"/>
        </w:rPr>
        <w:t>KRUS przypomina o terminie rozliczenia podatku dochodowego</w:t>
      </w:r>
      <w:r w:rsidRPr="00417D6F">
        <w:rPr>
          <w:rFonts w:ascii="Arial" w:hAnsi="Arial" w:cs="Arial"/>
          <w:color w:val="000000" w:themeColor="text1"/>
          <w:sz w:val="24"/>
          <w:szCs w:val="24"/>
          <w:u w:val="single"/>
        </w:rPr>
        <w:br/>
        <w:t xml:space="preserve"> za 2022 rok</w:t>
      </w:r>
    </w:p>
    <w:p w:rsidR="001E5EB5" w:rsidRPr="00417D6F" w:rsidRDefault="001E5EB5" w:rsidP="001E5EB5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417D6F">
        <w:rPr>
          <w:rFonts w:ascii="Arial" w:hAnsi="Arial" w:cs="Arial"/>
          <w:color w:val="000000" w:themeColor="text1"/>
          <w:sz w:val="22"/>
          <w:szCs w:val="22"/>
          <w:lang w:eastAsia="pl-PL"/>
        </w:rPr>
        <w:t>Kasa Rolniczego Ubezpieczenia Społec</w:t>
      </w:r>
      <w:r w:rsidR="00AE3EFB" w:rsidRPr="00417D6F">
        <w:rPr>
          <w:rFonts w:ascii="Arial" w:hAnsi="Arial" w:cs="Arial"/>
          <w:color w:val="000000" w:themeColor="text1"/>
          <w:sz w:val="22"/>
          <w:szCs w:val="22"/>
          <w:lang w:eastAsia="pl-PL"/>
        </w:rPr>
        <w:t>znego przypomina, że 2 maja 2023</w:t>
      </w:r>
      <w:r w:rsidRPr="00417D6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r. upływa ustawowy termin składania zeznań podatkowych o wysok</w:t>
      </w:r>
      <w:r w:rsidRPr="00417D6F">
        <w:rPr>
          <w:rFonts w:ascii="Arial" w:hAnsi="Arial" w:cs="Arial"/>
          <w:color w:val="000000" w:themeColor="text1"/>
          <w:sz w:val="22"/>
          <w:szCs w:val="22"/>
          <w:lang w:eastAsia="pl-PL"/>
        </w:rPr>
        <w:t>ości dochodu osiągniętego w 2022</w:t>
      </w:r>
      <w:r w:rsidRPr="00417D6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r. z tytułu pobieran</w:t>
      </w:r>
      <w:r w:rsidRPr="00417D6F">
        <w:rPr>
          <w:rFonts w:ascii="Arial" w:hAnsi="Arial" w:cs="Arial"/>
          <w:color w:val="000000" w:themeColor="text1"/>
          <w:sz w:val="22"/>
          <w:szCs w:val="22"/>
          <w:lang w:eastAsia="pl-PL"/>
        </w:rPr>
        <w:t>ia emerytur i rent rolniczych.</w:t>
      </w:r>
    </w:p>
    <w:p w:rsidR="000E25D4" w:rsidRPr="00417D6F" w:rsidRDefault="000E25D4" w:rsidP="000E25D4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417D6F">
        <w:rPr>
          <w:rFonts w:ascii="Arial" w:hAnsi="Arial" w:cs="Arial"/>
          <w:color w:val="000000" w:themeColor="text1"/>
          <w:sz w:val="22"/>
          <w:szCs w:val="22"/>
          <w:lang w:eastAsia="pl-PL"/>
        </w:rPr>
        <w:t>Informujemy, że Oddział Regionalny w Częstochowie jak i Placówka Terenowa w Katowicach jest w trakcie wysyłania deklaracji podatkowych do rolników.</w:t>
      </w:r>
    </w:p>
    <w:p w:rsidR="001E5EB5" w:rsidRPr="00417D6F" w:rsidRDefault="001E5EB5" w:rsidP="001E5EB5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417D6F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Deklaracje podatkowe PIT otrzymają wszystkie osoby, które w 2022 roku chociaż raz pobrały jakiekolwiek rolnicze świadczenie emerytalno-rentowe (np. emeryturę rolniczą, rentę rolniczą z tytułu niezdolności do pracy, rentę rodzinną), rodzicielskie świadczenie uzupełniające lub świadczenie niezrealizowane po osobie zmarłej.</w:t>
      </w:r>
    </w:p>
    <w:p w:rsidR="001E5EB5" w:rsidRPr="00417D6F" w:rsidRDefault="001E5EB5" w:rsidP="001E5EB5">
      <w:pPr>
        <w:pStyle w:val="Bezodstpw"/>
        <w:spacing w:line="276" w:lineRule="auto"/>
        <w:jc w:val="both"/>
        <w:rPr>
          <w:color w:val="000000" w:themeColor="text1"/>
          <w:lang w:eastAsia="pl-PL"/>
        </w:rPr>
      </w:pPr>
    </w:p>
    <w:p w:rsidR="000E25D4" w:rsidRPr="00417D6F" w:rsidRDefault="001E5EB5" w:rsidP="000E25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7D6F">
        <w:rPr>
          <w:rStyle w:val="Pogrubienie"/>
          <w:rFonts w:ascii="Arial" w:hAnsi="Arial" w:cs="Arial"/>
          <w:color w:val="000000" w:themeColor="text1"/>
          <w:sz w:val="22"/>
          <w:szCs w:val="22"/>
        </w:rPr>
        <w:t>PIT-40A</w:t>
      </w:r>
      <w:r w:rsidR="000E25D4" w:rsidRPr="00417D6F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-</w:t>
      </w:r>
      <w:r w:rsidRPr="00417D6F">
        <w:rPr>
          <w:rFonts w:ascii="Arial" w:hAnsi="Arial" w:cs="Arial"/>
          <w:color w:val="000000" w:themeColor="text1"/>
          <w:sz w:val="22"/>
          <w:szCs w:val="22"/>
        </w:rPr>
        <w:t xml:space="preserve"> otrzymają emeryci i renciści oraz osoby uprawnione do rodzicielskiego świadczenia uzupełniającego, którym Kasa rozliczyła podatek dochodowy za 2022 rok </w:t>
      </w:r>
    </w:p>
    <w:p w:rsidR="001E5EB5" w:rsidRPr="00417D6F" w:rsidRDefault="001E5EB5" w:rsidP="000E25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7D6F">
        <w:rPr>
          <w:rFonts w:ascii="Arial" w:hAnsi="Arial" w:cs="Arial"/>
          <w:color w:val="000000" w:themeColor="text1"/>
          <w:sz w:val="22"/>
          <w:szCs w:val="22"/>
        </w:rPr>
        <w:br/>
      </w:r>
      <w:r w:rsidRPr="00417D6F">
        <w:rPr>
          <w:rStyle w:val="Pogrubienie"/>
          <w:rFonts w:ascii="Arial" w:hAnsi="Arial" w:cs="Arial"/>
          <w:color w:val="000000" w:themeColor="text1"/>
          <w:sz w:val="22"/>
          <w:szCs w:val="22"/>
        </w:rPr>
        <w:t>PIT-11A</w:t>
      </w:r>
      <w:r w:rsidRPr="00417D6F">
        <w:rPr>
          <w:rFonts w:ascii="Arial" w:hAnsi="Arial" w:cs="Arial"/>
          <w:color w:val="000000" w:themeColor="text1"/>
          <w:sz w:val="22"/>
          <w:szCs w:val="22"/>
        </w:rPr>
        <w:t> </w:t>
      </w:r>
      <w:r w:rsidR="000E25D4" w:rsidRPr="00417D6F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417D6F">
        <w:rPr>
          <w:rFonts w:ascii="Arial" w:hAnsi="Arial" w:cs="Arial"/>
          <w:color w:val="000000" w:themeColor="text1"/>
          <w:sz w:val="22"/>
          <w:szCs w:val="22"/>
        </w:rPr>
        <w:t>otrzymają emeryci i renciści oraz osoby uprawnione do rodzicielskiego świadczenia uzupełni</w:t>
      </w:r>
      <w:r w:rsidR="000E25D4" w:rsidRPr="00417D6F">
        <w:rPr>
          <w:rFonts w:ascii="Arial" w:hAnsi="Arial" w:cs="Arial"/>
          <w:color w:val="000000" w:themeColor="text1"/>
          <w:sz w:val="22"/>
          <w:szCs w:val="22"/>
        </w:rPr>
        <w:t>ającego, którym</w:t>
      </w:r>
      <w:r w:rsidRPr="00417D6F">
        <w:rPr>
          <w:rFonts w:ascii="Arial" w:hAnsi="Arial" w:cs="Arial"/>
          <w:color w:val="000000" w:themeColor="text1"/>
          <w:sz w:val="22"/>
          <w:szCs w:val="22"/>
        </w:rPr>
        <w:t xml:space="preserve"> Kasa nie mogła dokonać rozliczenia podatku i przekazać PIT-40A, ponieważ np. nie pobierali świadczenia przez cały 2022 rok, mają nadpłatę podatku.</w:t>
      </w:r>
    </w:p>
    <w:p w:rsidR="000E25D4" w:rsidRPr="00417D6F" w:rsidRDefault="000E25D4" w:rsidP="000E25D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E5EB5" w:rsidRPr="00417D6F" w:rsidRDefault="001E5EB5" w:rsidP="001E5EB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7D6F">
        <w:rPr>
          <w:rStyle w:val="Pogrubienie"/>
          <w:rFonts w:ascii="Arial" w:hAnsi="Arial" w:cs="Arial"/>
          <w:color w:val="000000" w:themeColor="text1"/>
          <w:sz w:val="22"/>
          <w:szCs w:val="22"/>
        </w:rPr>
        <w:t>PIT-11</w:t>
      </w:r>
      <w:r w:rsidR="000E25D4" w:rsidRPr="00417D6F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-</w:t>
      </w:r>
      <w:r w:rsidRPr="00417D6F">
        <w:rPr>
          <w:rFonts w:ascii="Arial" w:hAnsi="Arial" w:cs="Arial"/>
          <w:color w:val="000000" w:themeColor="text1"/>
          <w:sz w:val="22"/>
          <w:szCs w:val="22"/>
        </w:rPr>
        <w:t> to informacja o dochodach dla osób, które pobrały tzw. niezrealizowane świadczenie po osobie zmarłej (tj. emeryturę lub rentę przysługującą zmarłemu; nie dotyczy zasiłków pogrzebowych) lub alimenty potrącane ze świadczenia wypłacanego przez KRUS. </w:t>
      </w:r>
    </w:p>
    <w:p w:rsidR="00417D6F" w:rsidRPr="00417D6F" w:rsidRDefault="001E5EB5" w:rsidP="001E5EB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17D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Wszystkie PIT-y </w:t>
      </w:r>
      <w:r w:rsidRPr="00417D6F">
        <w:rPr>
          <w:rFonts w:ascii="Arial" w:hAnsi="Arial" w:cs="Arial"/>
          <w:b/>
          <w:i/>
          <w:color w:val="000000" w:themeColor="text1"/>
          <w:sz w:val="22"/>
          <w:szCs w:val="22"/>
        </w:rPr>
        <w:t>pracownicy Kasy przekażą rolnikom</w:t>
      </w:r>
      <w:r w:rsidRPr="00417D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w nieprzekraczalnym terminie </w:t>
      </w:r>
      <w:r w:rsidR="00AE3EFB" w:rsidRPr="00417D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do dnia 28 lutego 2023 r., zaznaczając, że </w:t>
      </w:r>
      <w:r w:rsidR="00417D6F" w:rsidRPr="00417D6F">
        <w:rPr>
          <w:rFonts w:ascii="Arial" w:hAnsi="Arial" w:cs="Arial"/>
          <w:b/>
          <w:i/>
          <w:color w:val="000000" w:themeColor="text1"/>
          <w:sz w:val="22"/>
          <w:szCs w:val="22"/>
        </w:rPr>
        <w:t>podatnik zobowiązany jest przechowywać dokumenty podatkowe do czasu upływu terminu przedawnienia zobowiązania podatkowego. Termin przechowywania wynosi 5 lat, licząc od końca roku kalendarzowego, w którym upłynął termin płatności podatku.</w:t>
      </w:r>
    </w:p>
    <w:p w:rsidR="001E5EB5" w:rsidRPr="00417D6F" w:rsidRDefault="001E5EB5" w:rsidP="001E5EB5">
      <w:pPr>
        <w:pStyle w:val="Bezodstpw"/>
        <w:spacing w:line="360" w:lineRule="auto"/>
        <w:jc w:val="both"/>
        <w:rPr>
          <w:color w:val="000000" w:themeColor="text1"/>
          <w:lang w:eastAsia="pl-PL"/>
        </w:rPr>
      </w:pPr>
      <w:r w:rsidRPr="00417D6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Świadczeniobiorca, który otrzyma PIT-40A lub PIT-11A lub/i PIT-11 może zaakceptować lub zmienić zeznanie podatkowe PIT-37 lub PIT-36 (w przypadku osób prowadzących pozarolniczą działalność gospodarczą), przygotowane przez Krajową Administrację Skarbową, wypełnić formularz interaktywny w e-Urzędzie skarbowym, bądź sam złożyć PIT-</w:t>
      </w:r>
      <w:r w:rsidRPr="00417D6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37 lub PIT-36 w formie papierowej we właściwym urzędzie skarbowym – w nieprzekraczalnym terminie </w:t>
      </w:r>
      <w:r w:rsidRPr="00417D6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do dnia 2 maja 2023 roku</w:t>
      </w:r>
      <w:r w:rsidRPr="00417D6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 </w:t>
      </w:r>
      <w:r w:rsidRPr="00417D6F">
        <w:rPr>
          <w:color w:val="000000" w:themeColor="text1"/>
          <w:lang w:eastAsia="pl-PL"/>
        </w:rPr>
        <w:tab/>
      </w:r>
    </w:p>
    <w:p w:rsidR="00417D6F" w:rsidRPr="00417D6F" w:rsidRDefault="00417D6F" w:rsidP="001E5EB5">
      <w:pPr>
        <w:pStyle w:val="Bezodstpw"/>
        <w:spacing w:line="360" w:lineRule="auto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</w:pPr>
      <w:r w:rsidRPr="00417D6F"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  <w:t xml:space="preserve">Zeznanie podatkowe przygotowane przez KAS zostanie udostępnione na portalu podatkowym </w:t>
      </w:r>
      <w:hyperlink r:id="rId9" w:history="1">
        <w:r w:rsidRPr="00417D6F">
          <w:rPr>
            <w:rStyle w:val="Hipercze"/>
            <w:rFonts w:ascii="Arial" w:hAnsi="Arial" w:cs="Arial"/>
            <w:b/>
            <w:i/>
            <w:color w:val="000000" w:themeColor="text1"/>
            <w:sz w:val="22"/>
            <w:szCs w:val="22"/>
            <w:lang w:eastAsia="pl-PL"/>
          </w:rPr>
          <w:t>www.podatki.gov.pl</w:t>
        </w:r>
      </w:hyperlink>
      <w:r w:rsidRPr="00417D6F"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  <w:t xml:space="preserve"> w usłudze Twój e-PIT.</w:t>
      </w:r>
    </w:p>
    <w:p w:rsidR="00417D6F" w:rsidRPr="00417D6F" w:rsidRDefault="00417D6F" w:rsidP="001E5EB5">
      <w:pPr>
        <w:pStyle w:val="Bezodstpw"/>
        <w:spacing w:line="360" w:lineRule="auto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</w:pPr>
      <w:r w:rsidRPr="00417D6F"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  <w:t>Jeśli świadczeniobiorca nie złoży ww. zeznania to zeznanie przygotowane przez Krajową Administrację Skarbową zostanie automatycznie uznane za złożone.</w:t>
      </w:r>
    </w:p>
    <w:p w:rsidR="001E5EB5" w:rsidRPr="00417D6F" w:rsidRDefault="001E5EB5" w:rsidP="001E5EB5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417D6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Świadczeniobiorcy, którym potrącano zaliczki na podatek dochodowy  mogą przekazać </w:t>
      </w:r>
      <w:r w:rsidRPr="00417D6F">
        <w:rPr>
          <w:rFonts w:ascii="Arial" w:hAnsi="Arial" w:cs="Arial"/>
          <w:b/>
          <w:color w:val="000000" w:themeColor="text1"/>
          <w:sz w:val="22"/>
          <w:shd w:val="clear" w:color="auto" w:fill="FFFFFF"/>
        </w:rPr>
        <w:t>1,5%</w:t>
      </w:r>
      <w:r w:rsidRPr="00417D6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podatku na rzecz wybranej organizacji pożytku publicznego i jeśli dokonują przekazania po raz pierwszy lub chcą dokonać zmiany organizacji na inną niż w roku poprzednim, to w terminie do dnia 2 maja 2023 r. powinni przekazać do urzędu skarbowego wypełniony </w:t>
      </w:r>
      <w:r w:rsidRPr="00417D6F">
        <w:rPr>
          <w:rFonts w:ascii="Arial" w:hAnsi="Arial" w:cs="Arial"/>
          <w:b/>
          <w:color w:val="000000" w:themeColor="text1"/>
          <w:sz w:val="22"/>
          <w:shd w:val="clear" w:color="auto" w:fill="FFFFFF"/>
        </w:rPr>
        <w:t>PIT-OP.</w:t>
      </w:r>
      <w:r w:rsidRPr="00417D6F">
        <w:rPr>
          <w:rFonts w:ascii="Arial" w:hAnsi="Arial" w:cs="Arial"/>
          <w:color w:val="000000" w:themeColor="text1"/>
          <w:sz w:val="22"/>
          <w:shd w:val="clear" w:color="auto" w:fill="FFFFFF"/>
        </w:rPr>
        <w:t> </w:t>
      </w:r>
    </w:p>
    <w:p w:rsidR="00681F8A" w:rsidRPr="00417D6F" w:rsidRDefault="00681F8A" w:rsidP="00681F8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7D6F">
        <w:rPr>
          <w:rFonts w:ascii="Arial" w:hAnsi="Arial" w:cs="Arial"/>
          <w:color w:val="000000" w:themeColor="text1"/>
          <w:sz w:val="22"/>
          <w:szCs w:val="22"/>
        </w:rPr>
        <w:t>Nie dotyczy to osób, których jednym dochodem podlegającym opodatkowaniu podatkiem dochodowym od osób fizycznych były świadczenia emerytalno-rentowe w kwocie nieprzekraczającej 2.500 zł miesięcznie i łączny dochód w całym roku nie przekroczył 30.000 zł, ponieważ dochody takich osób mieszczą się w kwocie wolnej od podatku.</w:t>
      </w:r>
    </w:p>
    <w:p w:rsidR="00681F8A" w:rsidRPr="00417D6F" w:rsidRDefault="00681F8A" w:rsidP="00681F8A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17D6F">
        <w:rPr>
          <w:rFonts w:ascii="Arial" w:hAnsi="Arial" w:cs="Arial"/>
          <w:b/>
          <w:color w:val="000000" w:themeColor="text1"/>
          <w:sz w:val="22"/>
          <w:szCs w:val="22"/>
        </w:rPr>
        <w:t>UWAGA!</w:t>
      </w:r>
    </w:p>
    <w:p w:rsidR="00681F8A" w:rsidRPr="00417D6F" w:rsidRDefault="00681F8A" w:rsidP="00681F8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417D6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Podajemy t</w:t>
      </w:r>
      <w:r w:rsidRPr="00681F8A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erminy rozlicz</w:t>
      </w:r>
      <w:r w:rsidRPr="00417D6F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eń podatku dochodowego w 2023 r:</w:t>
      </w:r>
    </w:p>
    <w:p w:rsidR="00681F8A" w:rsidRPr="00417D6F" w:rsidRDefault="00681F8A" w:rsidP="00681F8A">
      <w:pPr>
        <w:pStyle w:val="Akapitzlist"/>
        <w:numPr>
          <w:ilvl w:val="0"/>
          <w:numId w:val="12"/>
        </w:num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17D6F">
        <w:rPr>
          <w:rFonts w:ascii="Arial" w:eastAsia="Times New Roman" w:hAnsi="Arial" w:cs="Arial"/>
          <w:color w:val="000000" w:themeColor="text1"/>
          <w:sz w:val="22"/>
          <w:lang w:eastAsia="pl-PL"/>
        </w:rPr>
        <w:t>od </w:t>
      </w:r>
      <w:r w:rsidRPr="00681F8A">
        <w:rPr>
          <w:rFonts w:ascii="Arial" w:eastAsia="Times New Roman" w:hAnsi="Arial" w:cs="Arial"/>
          <w:color w:val="000000" w:themeColor="text1"/>
          <w:sz w:val="22"/>
          <w:lang w:eastAsia="pl-PL"/>
        </w:rPr>
        <w:t>15 lutego 2023 r.</w:t>
      </w:r>
      <w:r w:rsidRPr="00417D6F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</w:t>
      </w:r>
      <w:r w:rsidRPr="00681F8A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podatnicy mogą logować się do profilu na portalu podatkowym </w:t>
      </w:r>
      <w:r w:rsidR="000E25D4" w:rsidRPr="00417D6F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681F8A">
        <w:rPr>
          <w:rFonts w:ascii="Arial" w:eastAsia="Times New Roman" w:hAnsi="Arial" w:cs="Arial"/>
          <w:color w:val="000000" w:themeColor="text1"/>
          <w:sz w:val="22"/>
          <w:lang w:eastAsia="pl-PL"/>
        </w:rPr>
        <w:t>i uzyskać przygotowaną dla nich deklarację np. PIT-37, PIT-36 </w:t>
      </w:r>
    </w:p>
    <w:p w:rsidR="00681F8A" w:rsidRPr="00417D6F" w:rsidRDefault="00681F8A" w:rsidP="00681F8A">
      <w:pPr>
        <w:pStyle w:val="Akapitzlist"/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</w:p>
    <w:p w:rsidR="00681F8A" w:rsidRPr="00417D6F" w:rsidRDefault="00681F8A" w:rsidP="00681F8A">
      <w:pPr>
        <w:pStyle w:val="Akapitzlist"/>
        <w:numPr>
          <w:ilvl w:val="0"/>
          <w:numId w:val="12"/>
        </w:num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17D6F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do </w:t>
      </w:r>
      <w:r w:rsidRPr="00681F8A">
        <w:rPr>
          <w:rFonts w:ascii="Arial" w:eastAsia="Times New Roman" w:hAnsi="Arial" w:cs="Arial"/>
          <w:color w:val="000000" w:themeColor="text1"/>
          <w:sz w:val="22"/>
          <w:lang w:eastAsia="pl-PL"/>
        </w:rPr>
        <w:t>2 maja 2023 r.  </w:t>
      </w:r>
      <w:r w:rsidR="000E25D4" w:rsidRPr="00417D6F">
        <w:rPr>
          <w:rFonts w:ascii="Arial" w:eastAsia="Times New Roman" w:hAnsi="Arial" w:cs="Arial"/>
          <w:color w:val="000000" w:themeColor="text1"/>
          <w:sz w:val="22"/>
          <w:lang w:eastAsia="pl-PL"/>
        </w:rPr>
        <w:t>jest to czas</w:t>
      </w:r>
      <w:r w:rsidRPr="00681F8A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na modyfikację, odrzucenie lub akceptację deklaracji przygotowanej przez Ministerstwo Finansów (KAS) lub złożenie zeznania podatkowego we właściwym US – elektronicznie lub w wersji drukowanej</w:t>
      </w:r>
    </w:p>
    <w:p w:rsidR="00681F8A" w:rsidRPr="00417D6F" w:rsidRDefault="000E25D4" w:rsidP="000E25D4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i/>
          <w:color w:val="000000" w:themeColor="text1"/>
          <w:sz w:val="22"/>
          <w:lang w:eastAsia="pl-PL"/>
        </w:rPr>
      </w:pPr>
      <w:r w:rsidRPr="00417D6F">
        <w:rPr>
          <w:rFonts w:ascii="Arial" w:eastAsia="Times New Roman" w:hAnsi="Arial" w:cs="Arial"/>
          <w:b/>
          <w:i/>
          <w:color w:val="000000" w:themeColor="text1"/>
          <w:sz w:val="22"/>
          <w:lang w:eastAsia="pl-PL"/>
        </w:rPr>
        <w:t xml:space="preserve">Więcej informacji na stronie </w:t>
      </w:r>
      <w:hyperlink r:id="rId10" w:history="1">
        <w:r w:rsidRPr="00417D6F">
          <w:rPr>
            <w:rFonts w:ascii="Arial" w:eastAsia="Times New Roman" w:hAnsi="Arial" w:cs="Arial"/>
            <w:b/>
            <w:i/>
            <w:color w:val="000000" w:themeColor="text1"/>
            <w:sz w:val="22"/>
            <w:u w:val="single"/>
            <w:lang w:eastAsia="pl-PL"/>
          </w:rPr>
          <w:t>www.krus.gov.pl</w:t>
        </w:r>
      </w:hyperlink>
      <w:r w:rsidRPr="00417D6F">
        <w:rPr>
          <w:rFonts w:ascii="Arial" w:eastAsia="Times New Roman" w:hAnsi="Arial" w:cs="Arial"/>
          <w:b/>
          <w:i/>
          <w:color w:val="000000" w:themeColor="text1"/>
          <w:sz w:val="22"/>
          <w:lang w:eastAsia="pl-PL"/>
        </w:rPr>
        <w:t xml:space="preserve"> oraz na stronie internetowej Ministerstwa Finansów </w:t>
      </w:r>
      <w:hyperlink r:id="rId11" w:history="1">
        <w:r w:rsidRPr="00417D6F">
          <w:rPr>
            <w:rFonts w:ascii="Arial" w:eastAsia="Times New Roman" w:hAnsi="Arial" w:cs="Arial"/>
            <w:b/>
            <w:i/>
            <w:color w:val="000000" w:themeColor="text1"/>
            <w:sz w:val="22"/>
            <w:u w:val="single"/>
            <w:lang w:eastAsia="pl-PL"/>
          </w:rPr>
          <w:t>www.portalpodatkowy.mf.gov.pl</w:t>
        </w:r>
      </w:hyperlink>
    </w:p>
    <w:p w:rsidR="00AF4631" w:rsidRPr="00892A1E" w:rsidRDefault="00AF4631" w:rsidP="00681F8A">
      <w:pPr>
        <w:spacing w:before="100" w:beforeAutospacing="1" w:after="100" w:afterAutospacing="1"/>
        <w:jc w:val="both"/>
        <w:rPr>
          <w:rFonts w:ascii="Arial" w:hAnsi="Arial" w:cs="Arial"/>
          <w:sz w:val="22"/>
          <w:lang w:eastAsia="pl-PL"/>
        </w:rPr>
      </w:pPr>
      <w:bookmarkStart w:id="0" w:name="_GoBack"/>
      <w:bookmarkEnd w:id="0"/>
    </w:p>
    <w:sectPr w:rsidR="00AF4631" w:rsidRPr="00892A1E" w:rsidSect="004851CB">
      <w:headerReference w:type="default" r:id="rId12"/>
      <w:footerReference w:type="default" r:id="rId13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A2" w:rsidRDefault="00203AA2" w:rsidP="004A436D">
      <w:pPr>
        <w:spacing w:after="0" w:line="240" w:lineRule="auto"/>
      </w:pPr>
      <w:r>
        <w:separator/>
      </w:r>
    </w:p>
  </w:endnote>
  <w:endnote w:type="continuationSeparator" w:id="0">
    <w:p w:rsidR="00203AA2" w:rsidRDefault="00203AA2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A2" w:rsidRDefault="00203AA2" w:rsidP="004A436D">
      <w:pPr>
        <w:spacing w:after="0" w:line="240" w:lineRule="auto"/>
      </w:pPr>
      <w:r>
        <w:separator/>
      </w:r>
    </w:p>
  </w:footnote>
  <w:footnote w:type="continuationSeparator" w:id="0">
    <w:p w:rsidR="00203AA2" w:rsidRDefault="00203AA2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382825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892A1E">
      <w:rPr>
        <w:i/>
      </w:rPr>
      <w:t>0</w:t>
    </w:r>
    <w:r w:rsidR="001E5EB5">
      <w:rPr>
        <w:i/>
      </w:rPr>
      <w:t>7</w:t>
    </w:r>
    <w:r w:rsidR="00892A1E">
      <w:rPr>
        <w:i/>
      </w:rPr>
      <w:t xml:space="preserve"> lutego</w:t>
    </w:r>
    <w:r>
      <w:rPr>
        <w:i/>
      </w:rPr>
      <w:t xml:space="preserve"> </w:t>
    </w:r>
    <w:r w:rsidRPr="004A436D">
      <w:rPr>
        <w:i/>
      </w:rPr>
      <w:t>20</w:t>
    </w:r>
    <w:r w:rsidR="0052209C">
      <w:rPr>
        <w:i/>
      </w:rPr>
      <w:t>23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1E5EB5"/>
    <w:rsid w:val="00203AA2"/>
    <w:rsid w:val="00217B5F"/>
    <w:rsid w:val="00217D76"/>
    <w:rsid w:val="00222FA5"/>
    <w:rsid w:val="00231AF5"/>
    <w:rsid w:val="0025204A"/>
    <w:rsid w:val="002618CE"/>
    <w:rsid w:val="00265FDB"/>
    <w:rsid w:val="00272619"/>
    <w:rsid w:val="00283621"/>
    <w:rsid w:val="00286DA9"/>
    <w:rsid w:val="002C7E59"/>
    <w:rsid w:val="002D36FE"/>
    <w:rsid w:val="002E6F7A"/>
    <w:rsid w:val="00334CBD"/>
    <w:rsid w:val="003430B8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17D6F"/>
    <w:rsid w:val="00424CDE"/>
    <w:rsid w:val="00451363"/>
    <w:rsid w:val="00454D71"/>
    <w:rsid w:val="004851CB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6101C6"/>
    <w:rsid w:val="006358E8"/>
    <w:rsid w:val="00637DFF"/>
    <w:rsid w:val="00645C53"/>
    <w:rsid w:val="00657D17"/>
    <w:rsid w:val="00681F8A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A2760"/>
    <w:rsid w:val="00BB1C5A"/>
    <w:rsid w:val="00BC667E"/>
    <w:rsid w:val="00BC6C0B"/>
    <w:rsid w:val="00BE156B"/>
    <w:rsid w:val="00BE15FD"/>
    <w:rsid w:val="00BF0558"/>
    <w:rsid w:val="00C1178A"/>
    <w:rsid w:val="00C26960"/>
    <w:rsid w:val="00C30AB6"/>
    <w:rsid w:val="00C42915"/>
    <w:rsid w:val="00C440CF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BA0"/>
    <w:rsid w:val="00F759F5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2CDD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podatkowy.mf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u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atki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624B-BDA1-43FB-A023-A046D4BB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2023-02-07T09:10:00Z</cp:lastPrinted>
  <dcterms:created xsi:type="dcterms:W3CDTF">2023-02-07T10:13:00Z</dcterms:created>
  <dcterms:modified xsi:type="dcterms:W3CDTF">2023-02-07T10:13:00Z</dcterms:modified>
</cp:coreProperties>
</file>