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0C297" w14:textId="40D3B76B" w:rsidR="00BC4EBA" w:rsidRDefault="006E540C">
      <w:pPr>
        <w:pStyle w:val="Spacing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2D78C85" wp14:editId="723686C8">
            <wp:simplePos x="0" y="0"/>
            <wp:positionH relativeFrom="margin">
              <wp:posOffset>4472305</wp:posOffset>
            </wp:positionH>
            <wp:positionV relativeFrom="paragraph">
              <wp:posOffset>74</wp:posOffset>
            </wp:positionV>
            <wp:extent cx="1879600" cy="1671320"/>
            <wp:effectExtent l="0" t="0" r="6350" b="5080"/>
            <wp:wrapSquare wrapText="bothSides"/>
            <wp:docPr id="2" name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un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5" t="-62" r="-55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5EAA7" w14:textId="4E9759FC" w:rsidR="00BC4EBA" w:rsidRPr="009A7501" w:rsidRDefault="006E540C" w:rsidP="006E540C">
      <w:pPr>
        <w:pStyle w:val="Spacing"/>
        <w:tabs>
          <w:tab w:val="left" w:pos="5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7390">
        <w:rPr>
          <w:noProof/>
          <w:sz w:val="28"/>
          <w:szCs w:val="28"/>
        </w:rPr>
        <w:drawing>
          <wp:inline distT="0" distB="0" distL="0" distR="0" wp14:anchorId="682B2908" wp14:editId="0BA86B5D">
            <wp:extent cx="2704772" cy="116205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25" cy="11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FF21" w14:textId="77777777" w:rsidR="00BC4EBA" w:rsidRDefault="00BC4EBA">
      <w:pPr>
        <w:pStyle w:val="Spacing"/>
        <w:rPr>
          <w:rFonts w:ascii="Arial" w:hAnsi="Arial" w:cs="Arial"/>
        </w:rPr>
      </w:pPr>
    </w:p>
    <w:p w14:paraId="21E37580" w14:textId="77777777" w:rsidR="00BC4EBA" w:rsidRPr="004C6898" w:rsidRDefault="00481A47" w:rsidP="00481A47">
      <w:pPr>
        <w:pStyle w:val="Spacing"/>
        <w:jc w:val="center"/>
        <w:rPr>
          <w:b/>
          <w:sz w:val="40"/>
          <w:szCs w:val="40"/>
        </w:rPr>
      </w:pPr>
      <w:r w:rsidRPr="004C6898">
        <w:rPr>
          <w:b/>
          <w:sz w:val="40"/>
          <w:szCs w:val="40"/>
        </w:rPr>
        <w:t>ZAPROSZENIE!</w:t>
      </w:r>
      <w:bookmarkStart w:id="0" w:name="_GoBack"/>
      <w:bookmarkEnd w:id="0"/>
    </w:p>
    <w:p w14:paraId="2E1F612E" w14:textId="77777777" w:rsidR="00481A47" w:rsidRPr="006E540C" w:rsidRDefault="00481A47" w:rsidP="00C301B9">
      <w:pPr>
        <w:pStyle w:val="Spacing"/>
        <w:spacing w:after="120"/>
        <w:jc w:val="center"/>
      </w:pPr>
    </w:p>
    <w:p w14:paraId="04DFE59A" w14:textId="507BD141" w:rsidR="00481A47" w:rsidRDefault="00481A47" w:rsidP="006E540C">
      <w:pPr>
        <w:pStyle w:val="Spacing"/>
        <w:spacing w:after="0" w:line="360" w:lineRule="auto"/>
        <w:jc w:val="both"/>
        <w:rPr>
          <w:sz w:val="28"/>
          <w:szCs w:val="28"/>
        </w:rPr>
      </w:pPr>
      <w:r w:rsidRPr="006E540C">
        <w:tab/>
      </w:r>
      <w:r w:rsidRPr="006E540C">
        <w:tab/>
      </w:r>
      <w:r w:rsidRPr="006E540C">
        <w:rPr>
          <w:sz w:val="28"/>
          <w:szCs w:val="28"/>
        </w:rPr>
        <w:t xml:space="preserve">Zapraszamy na szkolenie rolnicze organizowane przez Powiatowy Zespół Doradztwa Rolniczego w Raciborzu oraz Urząd Gminy </w:t>
      </w:r>
      <w:r w:rsidR="00F07390">
        <w:rPr>
          <w:sz w:val="28"/>
          <w:szCs w:val="28"/>
        </w:rPr>
        <w:t>Nędza</w:t>
      </w:r>
      <w:r w:rsidRPr="006E540C">
        <w:rPr>
          <w:sz w:val="28"/>
          <w:szCs w:val="28"/>
        </w:rPr>
        <w:t>.</w:t>
      </w:r>
    </w:p>
    <w:p w14:paraId="58A29A86" w14:textId="77777777" w:rsidR="007A01F1" w:rsidRPr="006E540C" w:rsidRDefault="007A01F1" w:rsidP="006E540C">
      <w:pPr>
        <w:pStyle w:val="Spacing"/>
        <w:spacing w:after="0" w:line="360" w:lineRule="auto"/>
        <w:jc w:val="both"/>
        <w:rPr>
          <w:sz w:val="28"/>
          <w:szCs w:val="28"/>
        </w:rPr>
      </w:pPr>
    </w:p>
    <w:p w14:paraId="1BF0FDDB" w14:textId="6D2290B9" w:rsidR="007A01F1" w:rsidRDefault="00481A47" w:rsidP="007A01F1">
      <w:pPr>
        <w:pStyle w:val="Spacing"/>
        <w:spacing w:after="0" w:line="360" w:lineRule="auto"/>
        <w:jc w:val="center"/>
        <w:rPr>
          <w:sz w:val="28"/>
          <w:szCs w:val="28"/>
        </w:rPr>
      </w:pPr>
      <w:r w:rsidRPr="006E540C">
        <w:rPr>
          <w:sz w:val="28"/>
          <w:szCs w:val="28"/>
        </w:rPr>
        <w:t xml:space="preserve">Szkolenie odbędzie się w dniu </w:t>
      </w:r>
      <w:r w:rsidR="00F07390">
        <w:rPr>
          <w:b/>
          <w:sz w:val="28"/>
          <w:szCs w:val="28"/>
        </w:rPr>
        <w:t>27</w:t>
      </w:r>
      <w:r w:rsidRPr="006E540C">
        <w:rPr>
          <w:b/>
          <w:sz w:val="28"/>
          <w:szCs w:val="28"/>
        </w:rPr>
        <w:t>.0</w:t>
      </w:r>
      <w:r w:rsidR="007A01F1">
        <w:rPr>
          <w:b/>
          <w:sz w:val="28"/>
          <w:szCs w:val="28"/>
        </w:rPr>
        <w:t>2</w:t>
      </w:r>
      <w:r w:rsidRPr="006E540C">
        <w:rPr>
          <w:b/>
          <w:sz w:val="28"/>
          <w:szCs w:val="28"/>
        </w:rPr>
        <w:t>.202</w:t>
      </w:r>
      <w:r w:rsidR="00842761">
        <w:rPr>
          <w:b/>
          <w:sz w:val="28"/>
          <w:szCs w:val="28"/>
        </w:rPr>
        <w:t>3</w:t>
      </w:r>
      <w:r w:rsidRPr="006E540C">
        <w:rPr>
          <w:b/>
          <w:sz w:val="28"/>
          <w:szCs w:val="28"/>
        </w:rPr>
        <w:t xml:space="preserve"> r.</w:t>
      </w:r>
      <w:r w:rsidRPr="006E540C">
        <w:rPr>
          <w:sz w:val="28"/>
          <w:szCs w:val="28"/>
        </w:rPr>
        <w:t xml:space="preserve"> o godzinie </w:t>
      </w:r>
      <w:r w:rsidR="007A01F1">
        <w:rPr>
          <w:b/>
          <w:sz w:val="28"/>
          <w:szCs w:val="28"/>
        </w:rPr>
        <w:t>10</w:t>
      </w:r>
      <w:r w:rsidRPr="006E540C">
        <w:rPr>
          <w:b/>
          <w:sz w:val="28"/>
          <w:szCs w:val="28"/>
        </w:rPr>
        <w:t>:00</w:t>
      </w:r>
      <w:r w:rsidRPr="006E540C">
        <w:rPr>
          <w:sz w:val="28"/>
          <w:szCs w:val="28"/>
        </w:rPr>
        <w:t xml:space="preserve"> w</w:t>
      </w:r>
    </w:p>
    <w:p w14:paraId="19526DEF" w14:textId="77777777" w:rsidR="00F07390" w:rsidRDefault="00F07390" w:rsidP="007A01F1">
      <w:pPr>
        <w:pStyle w:val="Spacing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Sali Konferencyjnej Urzędu Gminy w Nędzy </w:t>
      </w:r>
    </w:p>
    <w:p w14:paraId="3F03F59E" w14:textId="3875CB7A" w:rsidR="00B159C5" w:rsidRDefault="00F07390" w:rsidP="007A01F1">
      <w:pPr>
        <w:pStyle w:val="Spacing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 ul. </w:t>
      </w:r>
      <w:r w:rsidR="009E7FCA">
        <w:rPr>
          <w:b/>
          <w:sz w:val="28"/>
          <w:szCs w:val="28"/>
        </w:rPr>
        <w:t xml:space="preserve">Jana III </w:t>
      </w:r>
      <w:r>
        <w:rPr>
          <w:b/>
          <w:sz w:val="28"/>
          <w:szCs w:val="28"/>
        </w:rPr>
        <w:t>Sobieskiego 5</w:t>
      </w:r>
    </w:p>
    <w:p w14:paraId="0636CCCC" w14:textId="77777777" w:rsidR="00F07390" w:rsidRPr="006E540C" w:rsidRDefault="00F07390" w:rsidP="007A01F1">
      <w:pPr>
        <w:pStyle w:val="Spacing"/>
        <w:spacing w:after="0" w:line="360" w:lineRule="auto"/>
        <w:jc w:val="center"/>
        <w:rPr>
          <w:b/>
          <w:sz w:val="32"/>
          <w:szCs w:val="32"/>
        </w:rPr>
      </w:pPr>
    </w:p>
    <w:p w14:paraId="15F281F2" w14:textId="77777777" w:rsidR="00B159C5" w:rsidRPr="00C301B9" w:rsidRDefault="00B159C5" w:rsidP="00B159C5">
      <w:pPr>
        <w:pStyle w:val="Spacing"/>
        <w:rPr>
          <w:b/>
          <w:sz w:val="28"/>
          <w:szCs w:val="28"/>
        </w:rPr>
      </w:pPr>
      <w:r w:rsidRPr="00C301B9">
        <w:rPr>
          <w:b/>
          <w:sz w:val="28"/>
          <w:szCs w:val="28"/>
        </w:rPr>
        <w:t>Program szkolenia:</w:t>
      </w:r>
    </w:p>
    <w:p w14:paraId="3A79E192" w14:textId="77777777" w:rsidR="007A01F1" w:rsidRDefault="007A01F1" w:rsidP="007A01F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Cs/>
          <w:color w:val="auto"/>
          <w:sz w:val="28"/>
          <w:szCs w:val="28"/>
          <w:lang w:eastAsia="pl-PL"/>
        </w:rPr>
      </w:pPr>
      <w:r>
        <w:rPr>
          <w:b/>
          <w:bCs/>
          <w:sz w:val="28"/>
          <w:szCs w:val="28"/>
        </w:rPr>
        <w:t xml:space="preserve">Zasady przyznawania płatności bezpośrednich w 2023 r. </w:t>
      </w:r>
      <w:r>
        <w:rPr>
          <w:bCs/>
          <w:sz w:val="28"/>
          <w:szCs w:val="28"/>
        </w:rPr>
        <w:t xml:space="preserve">/ </w:t>
      </w:r>
      <w:r>
        <w:rPr>
          <w:bCs/>
          <w:i/>
          <w:sz w:val="28"/>
          <w:szCs w:val="28"/>
        </w:rPr>
        <w:t>nowe wymogi i zasady obowiązujące  rolnika -  system warunkowości</w:t>
      </w:r>
      <w:r>
        <w:rPr>
          <w:bCs/>
          <w:sz w:val="28"/>
          <w:szCs w:val="28"/>
        </w:rPr>
        <w:t xml:space="preserve"> /</w:t>
      </w:r>
    </w:p>
    <w:p w14:paraId="458A9A0B" w14:textId="76CCA562" w:rsidR="007A01F1" w:rsidRDefault="007A01F1" w:rsidP="007A01F1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– Powiatowy Zespół Doradztwa Rolniczego w Raciborzu: </w:t>
      </w:r>
      <w:r w:rsidR="00F07390">
        <w:rPr>
          <w:bCs/>
          <w:sz w:val="28"/>
          <w:szCs w:val="28"/>
        </w:rPr>
        <w:t>Andrzej Bogacki</w:t>
      </w:r>
    </w:p>
    <w:p w14:paraId="68A4FDDD" w14:textId="77777777" w:rsidR="007A01F1" w:rsidRDefault="007A01F1" w:rsidP="007A01F1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3AFF0ADE" w14:textId="71446A0A" w:rsidR="007A01F1" w:rsidRPr="007A01F1" w:rsidRDefault="007A01F1" w:rsidP="007A01F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7A01F1">
        <w:rPr>
          <w:b/>
          <w:sz w:val="28"/>
          <w:szCs w:val="28"/>
        </w:rPr>
        <w:t>Ekoschematy</w:t>
      </w:r>
      <w:proofErr w:type="spellEnd"/>
      <w:r w:rsidRPr="007A01F1">
        <w:rPr>
          <w:b/>
          <w:bCs/>
          <w:sz w:val="28"/>
          <w:szCs w:val="28"/>
        </w:rPr>
        <w:t xml:space="preserve"> / </w:t>
      </w:r>
      <w:r w:rsidRPr="007A01F1">
        <w:rPr>
          <w:i/>
          <w:iCs/>
          <w:sz w:val="28"/>
          <w:szCs w:val="28"/>
        </w:rPr>
        <w:t xml:space="preserve">nowy, </w:t>
      </w:r>
      <w:proofErr w:type="spellStart"/>
      <w:r w:rsidRPr="007A01F1">
        <w:rPr>
          <w:i/>
          <w:iCs/>
          <w:sz w:val="28"/>
          <w:szCs w:val="28"/>
        </w:rPr>
        <w:t>prośrodowiskowy</w:t>
      </w:r>
      <w:proofErr w:type="spellEnd"/>
      <w:r w:rsidRPr="007A01F1">
        <w:rPr>
          <w:i/>
          <w:iCs/>
          <w:sz w:val="28"/>
          <w:szCs w:val="28"/>
        </w:rPr>
        <w:t xml:space="preserve"> element płatności bezpośrednich </w:t>
      </w:r>
      <w:r w:rsidRPr="007A01F1">
        <w:rPr>
          <w:b/>
          <w:bCs/>
          <w:sz w:val="28"/>
          <w:szCs w:val="28"/>
        </w:rPr>
        <w:t>/</w:t>
      </w:r>
    </w:p>
    <w:p w14:paraId="6550C9B4" w14:textId="35E6D36D" w:rsidR="007A01F1" w:rsidRDefault="007A01F1" w:rsidP="007A01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- </w:t>
      </w:r>
      <w:r>
        <w:rPr>
          <w:bCs/>
          <w:sz w:val="28"/>
          <w:szCs w:val="28"/>
        </w:rPr>
        <w:t>Powiatowy Zespół Doradztwa Rolniczego w Raciborzu: Elżbieta Dziuba</w:t>
      </w:r>
    </w:p>
    <w:p w14:paraId="7349C846" w14:textId="77777777" w:rsidR="007A01F1" w:rsidRDefault="007A01F1" w:rsidP="007A01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FBB8DE" w14:textId="0EDADAFF" w:rsidR="007A01F1" w:rsidRPr="00C301B9" w:rsidRDefault="007A01F1" w:rsidP="007A01F1">
      <w:pPr>
        <w:pStyle w:val="Spacing"/>
        <w:numPr>
          <w:ilvl w:val="0"/>
          <w:numId w:val="4"/>
        </w:numPr>
        <w:spacing w:after="120"/>
        <w:jc w:val="both"/>
        <w:rPr>
          <w:b/>
          <w:sz w:val="28"/>
          <w:szCs w:val="28"/>
        </w:rPr>
      </w:pPr>
      <w:r w:rsidRPr="00C301B9">
        <w:rPr>
          <w:b/>
          <w:sz w:val="28"/>
          <w:szCs w:val="28"/>
        </w:rPr>
        <w:t xml:space="preserve">Zmiany w przepisach KRUS, „Rola rolnika, by upadku unikał”. </w:t>
      </w:r>
    </w:p>
    <w:p w14:paraId="67EFECBF" w14:textId="77777777" w:rsidR="007A01F1" w:rsidRPr="00C301B9" w:rsidRDefault="007A01F1" w:rsidP="007A01F1">
      <w:pPr>
        <w:pStyle w:val="Spacing"/>
        <w:spacing w:after="120"/>
        <w:ind w:left="720"/>
        <w:jc w:val="both"/>
        <w:rPr>
          <w:i/>
          <w:sz w:val="28"/>
          <w:szCs w:val="28"/>
        </w:rPr>
      </w:pPr>
      <w:r w:rsidRPr="00C301B9">
        <w:rPr>
          <w:i/>
          <w:sz w:val="28"/>
          <w:szCs w:val="28"/>
        </w:rPr>
        <w:t>Placówka Terenowa KRUS Racibórz: Agnieszka Plaskacz</w:t>
      </w:r>
    </w:p>
    <w:p w14:paraId="5C55BF07" w14:textId="77777777" w:rsidR="007A01F1" w:rsidRDefault="007A01F1" w:rsidP="00C301B9">
      <w:pPr>
        <w:pStyle w:val="Spacing"/>
        <w:spacing w:after="120"/>
        <w:ind w:left="720"/>
        <w:jc w:val="both"/>
        <w:rPr>
          <w:i/>
          <w:sz w:val="28"/>
          <w:szCs w:val="28"/>
        </w:rPr>
      </w:pPr>
    </w:p>
    <w:p w14:paraId="263307E5" w14:textId="77777777" w:rsidR="007A01F1" w:rsidRPr="000C5D12" w:rsidRDefault="007A01F1" w:rsidP="007A01F1">
      <w:pPr>
        <w:autoSpaceDE w:val="0"/>
        <w:autoSpaceDN w:val="0"/>
        <w:adjustRightInd w:val="0"/>
        <w:ind w:firstLine="720"/>
        <w:jc w:val="both"/>
        <w:rPr>
          <w:b/>
          <w:bCs/>
          <w:color w:val="auto"/>
          <w:sz w:val="28"/>
          <w:szCs w:val="28"/>
          <w:lang w:eastAsia="pl-PL"/>
        </w:rPr>
      </w:pPr>
      <w:r w:rsidRPr="000C5D12">
        <w:rPr>
          <w:b/>
          <w:bCs/>
          <w:i/>
          <w:sz w:val="28"/>
          <w:szCs w:val="28"/>
        </w:rPr>
        <w:t>Będą wydawane zaświadczenia o uczestnictwie w szkoleniu.</w:t>
      </w:r>
    </w:p>
    <w:p w14:paraId="21B26D8E" w14:textId="55219569" w:rsidR="007A01F1" w:rsidRDefault="007A01F1" w:rsidP="00C301B9">
      <w:pPr>
        <w:pStyle w:val="Spacing"/>
        <w:spacing w:after="120"/>
        <w:ind w:left="720"/>
        <w:jc w:val="both"/>
        <w:rPr>
          <w:i/>
          <w:sz w:val="28"/>
          <w:szCs w:val="28"/>
        </w:rPr>
      </w:pPr>
    </w:p>
    <w:p w14:paraId="046DB929" w14:textId="00650F79" w:rsidR="007A01F1" w:rsidRDefault="007A01F1" w:rsidP="00C301B9">
      <w:pPr>
        <w:pStyle w:val="Spacing"/>
        <w:spacing w:after="120"/>
        <w:ind w:left="720"/>
        <w:jc w:val="both"/>
        <w:rPr>
          <w:i/>
          <w:sz w:val="28"/>
          <w:szCs w:val="28"/>
        </w:rPr>
      </w:pPr>
    </w:p>
    <w:p w14:paraId="36CDDE57" w14:textId="77777777" w:rsidR="00C301B9" w:rsidRPr="00C301B9" w:rsidRDefault="00C301B9" w:rsidP="00C301B9">
      <w:pPr>
        <w:pStyle w:val="Spacing"/>
        <w:ind w:left="720"/>
        <w:jc w:val="right"/>
        <w:rPr>
          <w:i/>
          <w:sz w:val="28"/>
          <w:szCs w:val="28"/>
        </w:rPr>
      </w:pPr>
      <w:r w:rsidRPr="00C301B9">
        <w:rPr>
          <w:i/>
          <w:sz w:val="28"/>
          <w:szCs w:val="28"/>
        </w:rPr>
        <w:t xml:space="preserve">Informacje: Beata Konik </w:t>
      </w:r>
      <w:r>
        <w:rPr>
          <w:i/>
          <w:sz w:val="28"/>
          <w:szCs w:val="28"/>
        </w:rPr>
        <w:t xml:space="preserve">  </w:t>
      </w:r>
      <w:r w:rsidRPr="00C301B9">
        <w:rPr>
          <w:i/>
          <w:sz w:val="28"/>
          <w:szCs w:val="28"/>
        </w:rPr>
        <w:t>515 275 930</w:t>
      </w:r>
    </w:p>
    <w:sectPr w:rsidR="00C301B9" w:rsidRPr="00C301B9" w:rsidSect="000970AD">
      <w:headerReference w:type="default" r:id="rId10"/>
      <w:footerReference w:type="default" r:id="rId11"/>
      <w:pgSz w:w="11906" w:h="16838"/>
      <w:pgMar w:top="1440" w:right="1800" w:bottom="1440" w:left="777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75E92" w14:textId="77777777" w:rsidR="00AA6044" w:rsidRDefault="00AA6044">
      <w:r>
        <w:separator/>
      </w:r>
    </w:p>
  </w:endnote>
  <w:endnote w:type="continuationSeparator" w:id="0">
    <w:p w14:paraId="79550CB2" w14:textId="77777777" w:rsidR="00AA6044" w:rsidRDefault="00AA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A7E4" w14:textId="77777777" w:rsidR="000970AD" w:rsidRDefault="00097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3A10" w14:textId="77777777" w:rsidR="00AA6044" w:rsidRDefault="00AA6044">
      <w:r>
        <w:separator/>
      </w:r>
    </w:p>
  </w:footnote>
  <w:footnote w:type="continuationSeparator" w:id="0">
    <w:p w14:paraId="53E0FACA" w14:textId="77777777" w:rsidR="00AA6044" w:rsidRDefault="00AA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D11A" w14:textId="77777777" w:rsidR="000970AD" w:rsidRDefault="000970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15A"/>
    <w:multiLevelType w:val="hybridMultilevel"/>
    <w:tmpl w:val="D09C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1E27"/>
    <w:multiLevelType w:val="multilevel"/>
    <w:tmpl w:val="F8962C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C239DC"/>
    <w:multiLevelType w:val="hybridMultilevel"/>
    <w:tmpl w:val="395613B2"/>
    <w:lvl w:ilvl="0" w:tplc="60A283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3F23"/>
    <w:multiLevelType w:val="multilevel"/>
    <w:tmpl w:val="E1C0F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BA"/>
    <w:rsid w:val="00017EFB"/>
    <w:rsid w:val="000970AD"/>
    <w:rsid w:val="000C5D12"/>
    <w:rsid w:val="00107EC1"/>
    <w:rsid w:val="0022617E"/>
    <w:rsid w:val="0022768C"/>
    <w:rsid w:val="003121E3"/>
    <w:rsid w:val="00481A47"/>
    <w:rsid w:val="004C6898"/>
    <w:rsid w:val="005E55C0"/>
    <w:rsid w:val="006E540C"/>
    <w:rsid w:val="006F18CD"/>
    <w:rsid w:val="007A01F1"/>
    <w:rsid w:val="00842761"/>
    <w:rsid w:val="00842A43"/>
    <w:rsid w:val="00852C54"/>
    <w:rsid w:val="00943C0A"/>
    <w:rsid w:val="009A7501"/>
    <w:rsid w:val="009E7FCA"/>
    <w:rsid w:val="00AA304E"/>
    <w:rsid w:val="00AA6044"/>
    <w:rsid w:val="00B159C5"/>
    <w:rsid w:val="00B52A3D"/>
    <w:rsid w:val="00BC4EBA"/>
    <w:rsid w:val="00C11226"/>
    <w:rsid w:val="00C301B9"/>
    <w:rsid w:val="00CE7548"/>
    <w:rsid w:val="00EE5193"/>
    <w:rsid w:val="00F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6CE"/>
  <w15:docId w15:val="{4A3226EC-CF12-4D1D-9974-EE7FC751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40E36"/>
    <w:pPr>
      <w:suppressAutoHyphens/>
    </w:pPr>
    <w:rPr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719FB"/>
    <w:rPr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A719FB"/>
    <w:rPr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  <w:b/>
      <w:sz w:val="3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1">
    <w:name w:val="ListLabel 11"/>
    <w:qFormat/>
    <w:rPr>
      <w:rFonts w:cs="Courier New"/>
      <w:b/>
      <w:sz w:val="3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Courier New"/>
      <w:b/>
      <w:sz w:val="3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rsid w:val="00A719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qFormat/>
    <w:rsid w:val="00483479"/>
    <w:pPr>
      <w:suppressAutoHyphens w:val="0"/>
      <w:jc w:val="center"/>
    </w:pPr>
    <w:rPr>
      <w:rFonts w:ascii="Palatino Linotype" w:hAnsi="Palatino Linotype" w:cs="Palatino Linotype"/>
      <w:b/>
      <w:color w:val="FFFFFF"/>
      <w:sz w:val="28"/>
      <w:szCs w:val="28"/>
      <w:lang w:eastAsia="pl-PL"/>
    </w:rPr>
  </w:style>
  <w:style w:type="paragraph" w:styleId="Tekstdymka">
    <w:name w:val="Balloon Text"/>
    <w:basedOn w:val="Normalny"/>
    <w:semiHidden/>
    <w:qFormat/>
    <w:rsid w:val="00483479"/>
    <w:rPr>
      <w:rFonts w:ascii="Tahoma" w:hAnsi="Tahoma" w:cs="Tahoma"/>
      <w:sz w:val="16"/>
      <w:szCs w:val="16"/>
    </w:rPr>
  </w:style>
  <w:style w:type="paragraph" w:customStyle="1" w:styleId="Spacing">
    <w:name w:val="Spacing"/>
    <w:basedOn w:val="Normalny"/>
    <w:qFormat/>
    <w:rsid w:val="00483479"/>
    <w:pPr>
      <w:suppressAutoHyphens w:val="0"/>
      <w:spacing w:after="240"/>
    </w:pPr>
    <w:rPr>
      <w:sz w:val="24"/>
      <w:szCs w:val="24"/>
      <w:lang w:eastAsia="pl-PL" w:bidi="pl-PL"/>
    </w:rPr>
  </w:style>
  <w:style w:type="paragraph" w:customStyle="1" w:styleId="Body">
    <w:name w:val="Body"/>
    <w:basedOn w:val="Normalny"/>
    <w:qFormat/>
    <w:rsid w:val="00483479"/>
    <w:pPr>
      <w:suppressAutoHyphens w:val="0"/>
      <w:spacing w:after="240" w:line="360" w:lineRule="auto"/>
    </w:pPr>
    <w:rPr>
      <w:rFonts w:ascii="Palatino Linotype" w:hAnsi="Palatino Linotype" w:cs="Palatino Linotype"/>
      <w:sz w:val="24"/>
      <w:szCs w:val="24"/>
      <w:lang w:eastAsia="pl-PL" w:bidi="pl-PL"/>
    </w:rPr>
  </w:style>
  <w:style w:type="paragraph" w:customStyle="1" w:styleId="Tekstpodstawowy21">
    <w:name w:val="Tekst podstawowy 21"/>
    <w:basedOn w:val="Normalny"/>
    <w:qFormat/>
    <w:rsid w:val="00C40E36"/>
    <w:pPr>
      <w:tabs>
        <w:tab w:val="left" w:pos="5317"/>
      </w:tabs>
      <w:spacing w:line="360" w:lineRule="auto"/>
      <w:jc w:val="center"/>
    </w:pPr>
    <w:rPr>
      <w:rFonts w:ascii="Century Schoolbook" w:hAnsi="Century Schoolbook"/>
      <w:sz w:val="24"/>
    </w:rPr>
  </w:style>
  <w:style w:type="paragraph" w:customStyle="1" w:styleId="Tekstpodstawowy22">
    <w:name w:val="Tekst podstawowy 22"/>
    <w:basedOn w:val="Normalny"/>
    <w:qFormat/>
    <w:rsid w:val="00E73D29"/>
    <w:pPr>
      <w:tabs>
        <w:tab w:val="left" w:pos="5317"/>
      </w:tabs>
      <w:spacing w:line="360" w:lineRule="auto"/>
      <w:jc w:val="center"/>
    </w:pPr>
    <w:rPr>
      <w:rFonts w:ascii="Century Schoolbook" w:hAnsi="Century Schoolbook"/>
      <w:sz w:val="32"/>
    </w:rPr>
  </w:style>
  <w:style w:type="paragraph" w:styleId="Stopka">
    <w:name w:val="footer"/>
    <w:basedOn w:val="Normalny"/>
    <w:link w:val="StopkaZnak"/>
    <w:rsid w:val="00A719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Pr>
      <w:sz w:val="28"/>
    </w:rPr>
  </w:style>
  <w:style w:type="paragraph" w:styleId="Akapitzlist">
    <w:name w:val="List Paragraph"/>
    <w:basedOn w:val="Normalny"/>
    <w:uiPriority w:val="34"/>
    <w:qFormat/>
    <w:rsid w:val="007A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1C28F-ABBE-4136-99E1-03DC59C4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Beata Konik</cp:lastModifiedBy>
  <cp:revision>4</cp:revision>
  <cp:lastPrinted>2023-02-20T12:18:00Z</cp:lastPrinted>
  <dcterms:created xsi:type="dcterms:W3CDTF">2023-02-20T12:18:00Z</dcterms:created>
  <dcterms:modified xsi:type="dcterms:W3CDTF">2023-02-20T12:21:00Z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TC010184331045</vt:lpwstr>
  </property>
</Properties>
</file>