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E59" w:rsidRPr="00621E59" w:rsidRDefault="00D75F7C" w:rsidP="0096736B">
      <w:pPr>
        <w:spacing w:line="276" w:lineRule="auto"/>
        <w:jc w:val="center"/>
        <w:rPr>
          <w:rFonts w:ascii="Verdana" w:hAnsi="Verdana" w:cs="Verdana"/>
          <w:i/>
          <w:sz w:val="16"/>
          <w:szCs w:val="16"/>
        </w:rPr>
      </w:pPr>
      <w:r>
        <w:rPr>
          <w:rFonts w:ascii="Verdana" w:hAnsi="Verdana" w:cs="Verdana"/>
          <w:b/>
          <w:szCs w:val="22"/>
        </w:rPr>
        <w:t xml:space="preserve"> </w:t>
      </w:r>
      <w:r w:rsidR="008F4A01">
        <w:rPr>
          <w:rFonts w:ascii="Verdana" w:hAnsi="Verdana" w:cs="Verdana"/>
          <w:b/>
          <w:szCs w:val="22"/>
        </w:rPr>
        <w:tab/>
      </w:r>
      <w:r w:rsidR="008F4A01">
        <w:rPr>
          <w:rFonts w:ascii="Verdana" w:hAnsi="Verdana" w:cs="Verdana"/>
          <w:b/>
          <w:szCs w:val="22"/>
        </w:rPr>
        <w:tab/>
      </w:r>
      <w:r w:rsidR="008F4A01">
        <w:rPr>
          <w:rFonts w:ascii="Verdana" w:hAnsi="Verdana" w:cs="Verdana"/>
          <w:b/>
          <w:szCs w:val="22"/>
        </w:rPr>
        <w:tab/>
      </w:r>
      <w:r w:rsidR="008F4A01">
        <w:rPr>
          <w:rFonts w:ascii="Verdana" w:hAnsi="Verdana" w:cs="Verdana"/>
          <w:b/>
          <w:szCs w:val="22"/>
        </w:rPr>
        <w:tab/>
      </w:r>
      <w:r w:rsidR="008F4A01">
        <w:rPr>
          <w:rFonts w:ascii="Verdana" w:hAnsi="Verdana" w:cs="Verdana"/>
          <w:b/>
          <w:szCs w:val="22"/>
        </w:rPr>
        <w:tab/>
      </w:r>
      <w:r w:rsidR="00621E59">
        <w:rPr>
          <w:rFonts w:ascii="Verdana" w:hAnsi="Verdana" w:cs="Verdana"/>
          <w:b/>
          <w:szCs w:val="22"/>
        </w:rPr>
        <w:t xml:space="preserve">                                   </w:t>
      </w:r>
      <w:r w:rsidR="008F4A01" w:rsidRPr="00621E59">
        <w:rPr>
          <w:rFonts w:ascii="Verdana" w:hAnsi="Verdana" w:cs="Verdana"/>
          <w:i/>
          <w:sz w:val="16"/>
          <w:szCs w:val="16"/>
        </w:rPr>
        <w:t xml:space="preserve">Załącznik </w:t>
      </w:r>
      <w:r w:rsidR="00621E59" w:rsidRPr="00621E59">
        <w:rPr>
          <w:rFonts w:ascii="Verdana" w:hAnsi="Verdana" w:cs="Verdana"/>
          <w:i/>
          <w:sz w:val="16"/>
          <w:szCs w:val="16"/>
        </w:rPr>
        <w:t xml:space="preserve">do zarządzenia nr 0050.441.2017 </w:t>
      </w:r>
    </w:p>
    <w:p w:rsidR="0096736B" w:rsidRPr="00621E59" w:rsidRDefault="00621E59" w:rsidP="0096736B">
      <w:pPr>
        <w:spacing w:line="276" w:lineRule="auto"/>
        <w:jc w:val="center"/>
        <w:rPr>
          <w:rFonts w:ascii="Verdana" w:hAnsi="Verdana" w:cs="Verdana"/>
          <w:i/>
          <w:sz w:val="16"/>
          <w:szCs w:val="16"/>
        </w:rPr>
      </w:pPr>
      <w:r>
        <w:rPr>
          <w:rFonts w:ascii="Verdana" w:hAnsi="Verdana" w:cs="Verdana"/>
          <w:i/>
          <w:sz w:val="16"/>
          <w:szCs w:val="16"/>
        </w:rPr>
        <w:t xml:space="preserve">                                                                                                          </w:t>
      </w:r>
      <w:r w:rsidRPr="00621E59">
        <w:rPr>
          <w:rFonts w:ascii="Verdana" w:hAnsi="Verdana" w:cs="Verdana"/>
          <w:i/>
          <w:sz w:val="16"/>
          <w:szCs w:val="16"/>
        </w:rPr>
        <w:t>Wójta Gminy Nędza z dnia 14.12.2017 r.</w:t>
      </w:r>
    </w:p>
    <w:p w:rsidR="0096736B" w:rsidRPr="006E7D8D" w:rsidRDefault="0096736B" w:rsidP="0096736B">
      <w:pPr>
        <w:spacing w:line="276" w:lineRule="auto"/>
        <w:jc w:val="center"/>
        <w:rPr>
          <w:rFonts w:ascii="Verdana" w:hAnsi="Verdana" w:cs="Verdana"/>
          <w:b/>
        </w:rPr>
      </w:pPr>
      <w:r>
        <w:rPr>
          <w:noProof/>
          <w:lang w:eastAsia="pl-PL"/>
        </w:rPr>
        <w:drawing>
          <wp:inline distT="0" distB="0" distL="0" distR="0">
            <wp:extent cx="952500" cy="1095375"/>
            <wp:effectExtent l="0" t="0" r="0" b="0"/>
            <wp:docPr id="5" name="Obraz 5" descr="herb Gminy Nęd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rb Gminy Nędz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1095375"/>
                    </a:xfrm>
                    <a:prstGeom prst="rect">
                      <a:avLst/>
                    </a:prstGeom>
                    <a:noFill/>
                    <a:ln>
                      <a:noFill/>
                    </a:ln>
                  </pic:spPr>
                </pic:pic>
              </a:graphicData>
            </a:graphic>
          </wp:inline>
        </w:drawing>
      </w:r>
    </w:p>
    <w:p w:rsidR="0096736B" w:rsidRPr="006E7D8D" w:rsidRDefault="0096736B" w:rsidP="0096736B">
      <w:pPr>
        <w:spacing w:line="276" w:lineRule="auto"/>
        <w:jc w:val="center"/>
      </w:pPr>
      <w:r w:rsidRPr="006E7D8D">
        <w:rPr>
          <w:rFonts w:ascii="Verdana" w:hAnsi="Verdana" w:cs="Verdana"/>
          <w:b/>
        </w:rPr>
        <w:t>REGULAMIN NABORU ZGŁOSZEŃ</w:t>
      </w:r>
    </w:p>
    <w:p w:rsidR="0096736B" w:rsidRPr="006E7D8D" w:rsidRDefault="0096736B" w:rsidP="0096736B">
      <w:pPr>
        <w:spacing w:line="276" w:lineRule="auto"/>
        <w:jc w:val="center"/>
      </w:pPr>
      <w:r w:rsidRPr="006E7D8D">
        <w:rPr>
          <w:rFonts w:ascii="Verdana" w:hAnsi="Verdana" w:cs="Verdana"/>
        </w:rPr>
        <w:t>w ramach projektu pn.</w:t>
      </w:r>
    </w:p>
    <w:p w:rsidR="0096736B" w:rsidRPr="006E7D8D" w:rsidRDefault="0096736B" w:rsidP="0096736B">
      <w:pPr>
        <w:widowControl/>
        <w:autoSpaceDE/>
        <w:spacing w:after="200"/>
        <w:jc w:val="center"/>
      </w:pPr>
      <w:r w:rsidRPr="006E7D8D">
        <w:rPr>
          <w:rFonts w:ascii="Verdana" w:eastAsia="Verdana" w:hAnsi="Verdana" w:cs="Verdana"/>
          <w:b/>
        </w:rPr>
        <w:t xml:space="preserve"> </w:t>
      </w:r>
      <w:r w:rsidRPr="006E7D8D">
        <w:rPr>
          <w:rFonts w:ascii="Verdana" w:eastAsia="Verdana" w:hAnsi="Verdana" w:cs="Verdana"/>
          <w:b/>
          <w:lang w:eastAsia="en-US"/>
        </w:rPr>
        <w:t>„</w:t>
      </w:r>
      <w:r w:rsidRPr="006E7D8D">
        <w:rPr>
          <w:rFonts w:ascii="Verdana" w:eastAsia="Calibri" w:hAnsi="Verdana" w:cs="Times New Roman"/>
          <w:b/>
          <w:lang w:eastAsia="en-US"/>
        </w:rPr>
        <w:t xml:space="preserve">Poprawa jakości powietrza poprzez zwiększenie udziału OZE w wytwarzaniu energii na terenie Gminy </w:t>
      </w:r>
      <w:r>
        <w:rPr>
          <w:rFonts w:ascii="Verdana" w:eastAsia="Calibri" w:hAnsi="Verdana" w:cs="Times New Roman"/>
          <w:b/>
          <w:lang w:eastAsia="en-US"/>
        </w:rPr>
        <w:t>Nędza</w:t>
      </w:r>
      <w:r w:rsidRPr="006E7D8D">
        <w:rPr>
          <w:rFonts w:ascii="Verdana" w:eastAsia="Calibri" w:hAnsi="Verdana" w:cs="Times New Roman"/>
          <w:b/>
          <w:lang w:eastAsia="en-US"/>
        </w:rPr>
        <w:t>”</w:t>
      </w:r>
    </w:p>
    <w:p w:rsidR="0096736B" w:rsidRPr="006E7D8D" w:rsidRDefault="0096736B" w:rsidP="0096736B">
      <w:pPr>
        <w:spacing w:after="120" w:line="276" w:lineRule="auto"/>
        <w:jc w:val="center"/>
      </w:pPr>
      <w:bookmarkStart w:id="0" w:name="_Hlk499188605"/>
      <w:r w:rsidRPr="006E7D8D">
        <w:rPr>
          <w:rFonts w:ascii="Verdana" w:hAnsi="Verdana" w:cs="Verdana"/>
          <w:b/>
        </w:rPr>
        <w:t xml:space="preserve">planowanego do realizacji </w:t>
      </w:r>
      <w:bookmarkEnd w:id="0"/>
      <w:r w:rsidRPr="006E7D8D">
        <w:rPr>
          <w:rFonts w:ascii="Verdana" w:hAnsi="Verdana" w:cs="Verdana"/>
          <w:b/>
        </w:rPr>
        <w:t>w ramach RPO WSL 2014-2020</w:t>
      </w:r>
      <w:r w:rsidRPr="006E7D8D">
        <w:rPr>
          <w:rFonts w:ascii="Verdana" w:hAnsi="Verdana" w:cs="Verdana"/>
          <w:b/>
        </w:rPr>
        <w:br/>
      </w:r>
      <w:r w:rsidRPr="006E7D8D">
        <w:rPr>
          <w:rFonts w:ascii="Verdana" w:hAnsi="Verdana" w:cs="Verdana"/>
        </w:rPr>
        <w:t xml:space="preserve">Oś Priorytetowa IV Efektywność energetyczna, </w:t>
      </w:r>
      <w:r w:rsidRPr="006E7D8D">
        <w:rPr>
          <w:rFonts w:ascii="Verdana" w:hAnsi="Verdana" w:cs="Verdana"/>
        </w:rPr>
        <w:br/>
        <w:t xml:space="preserve">odnawialne źródła energii i gospodarka niskoemisyjna </w:t>
      </w:r>
      <w:r w:rsidRPr="006E7D8D">
        <w:rPr>
          <w:rFonts w:ascii="Verdana" w:hAnsi="Verdana" w:cs="Verdana"/>
        </w:rPr>
        <w:br/>
        <w:t>Działanie 4.1 Odnawialne źródła energii</w:t>
      </w:r>
      <w:r w:rsidRPr="006E7D8D">
        <w:rPr>
          <w:rFonts w:ascii="Verdana" w:hAnsi="Verdana" w:cs="Verdana"/>
        </w:rPr>
        <w:br/>
        <w:t xml:space="preserve">   Poddziałanie 4.1.3 Odnawialne źródła energii - konkurs</w:t>
      </w:r>
    </w:p>
    <w:p w:rsidR="0096736B" w:rsidRPr="006E7D8D" w:rsidRDefault="0096736B" w:rsidP="0096736B">
      <w:pPr>
        <w:pStyle w:val="Akapitzlist"/>
        <w:spacing w:after="40" w:line="276" w:lineRule="auto"/>
        <w:ind w:left="0"/>
        <w:jc w:val="both"/>
        <w:rPr>
          <w:rFonts w:ascii="Verdana" w:hAnsi="Verdana" w:cs="Verdana"/>
          <w:sz w:val="18"/>
          <w:szCs w:val="18"/>
        </w:rPr>
      </w:pPr>
    </w:p>
    <w:p w:rsidR="0096736B" w:rsidRPr="006E7D8D" w:rsidRDefault="0096736B" w:rsidP="00030F55">
      <w:pPr>
        <w:numPr>
          <w:ilvl w:val="0"/>
          <w:numId w:val="12"/>
        </w:numPr>
        <w:spacing w:line="360" w:lineRule="auto"/>
        <w:ind w:left="714" w:hanging="357"/>
        <w:jc w:val="both"/>
      </w:pPr>
      <w:r w:rsidRPr="006E7D8D">
        <w:rPr>
          <w:rFonts w:ascii="Verdana" w:hAnsi="Verdana" w:cs="Verdana"/>
          <w:b/>
          <w:sz w:val="18"/>
          <w:szCs w:val="18"/>
        </w:rPr>
        <w:t>INFORMACJE OGÓLNE</w:t>
      </w:r>
    </w:p>
    <w:p w:rsidR="0096736B" w:rsidRPr="006E7D8D" w:rsidRDefault="0096736B" w:rsidP="00030F55">
      <w:pPr>
        <w:spacing w:line="360" w:lineRule="auto"/>
        <w:ind w:left="714"/>
        <w:jc w:val="both"/>
        <w:rPr>
          <w:rFonts w:ascii="Verdana" w:hAnsi="Verdana" w:cs="Verdana"/>
          <w:b/>
          <w:sz w:val="18"/>
          <w:szCs w:val="18"/>
        </w:rPr>
      </w:pPr>
    </w:p>
    <w:p w:rsidR="0096736B" w:rsidRPr="006E7D8D" w:rsidRDefault="0096736B" w:rsidP="00030F55">
      <w:pPr>
        <w:numPr>
          <w:ilvl w:val="0"/>
          <w:numId w:val="22"/>
        </w:numPr>
        <w:spacing w:line="360" w:lineRule="auto"/>
        <w:jc w:val="both"/>
      </w:pPr>
      <w:r w:rsidRPr="006E7D8D">
        <w:rPr>
          <w:rFonts w:ascii="Verdana" w:hAnsi="Verdana" w:cs="Verdana"/>
          <w:sz w:val="18"/>
          <w:szCs w:val="18"/>
        </w:rPr>
        <w:t>Użyte określenia w niniejszym Regulaminie oznaczają:</w:t>
      </w:r>
    </w:p>
    <w:p w:rsidR="0096736B" w:rsidRPr="006E7D8D" w:rsidRDefault="0096736B" w:rsidP="00030F55">
      <w:pPr>
        <w:numPr>
          <w:ilvl w:val="0"/>
          <w:numId w:val="9"/>
        </w:numPr>
        <w:spacing w:line="360" w:lineRule="auto"/>
        <w:ind w:left="993" w:hanging="284"/>
        <w:jc w:val="both"/>
      </w:pPr>
      <w:r w:rsidRPr="006E7D8D">
        <w:rPr>
          <w:rFonts w:ascii="Verdana" w:hAnsi="Verdana" w:cs="Verdana"/>
          <w:b/>
          <w:sz w:val="18"/>
          <w:szCs w:val="18"/>
        </w:rPr>
        <w:t>Wnioskodawca</w:t>
      </w:r>
      <w:r w:rsidRPr="006E7D8D">
        <w:rPr>
          <w:rFonts w:ascii="Verdana" w:hAnsi="Verdana" w:cs="Verdana"/>
          <w:sz w:val="18"/>
          <w:szCs w:val="18"/>
        </w:rPr>
        <w:t xml:space="preserve"> – Gmina </w:t>
      </w:r>
      <w:r>
        <w:rPr>
          <w:rFonts w:ascii="Verdana" w:hAnsi="Verdana" w:cs="Verdana"/>
          <w:sz w:val="18"/>
          <w:szCs w:val="18"/>
        </w:rPr>
        <w:t>Nędza</w:t>
      </w:r>
      <w:r w:rsidRPr="006E7D8D">
        <w:rPr>
          <w:rFonts w:ascii="Verdana" w:hAnsi="Verdana" w:cs="Verdana"/>
          <w:sz w:val="18"/>
          <w:szCs w:val="18"/>
        </w:rPr>
        <w:t>;</w:t>
      </w:r>
    </w:p>
    <w:p w:rsidR="0096736B" w:rsidRPr="006E7D8D" w:rsidRDefault="0096736B" w:rsidP="00030F55">
      <w:pPr>
        <w:numPr>
          <w:ilvl w:val="0"/>
          <w:numId w:val="9"/>
        </w:numPr>
        <w:spacing w:line="360" w:lineRule="auto"/>
        <w:ind w:left="993" w:hanging="284"/>
        <w:jc w:val="both"/>
      </w:pPr>
      <w:r w:rsidRPr="006E7D8D">
        <w:rPr>
          <w:rFonts w:ascii="Verdana" w:hAnsi="Verdana" w:cs="Verdana"/>
          <w:b/>
          <w:sz w:val="18"/>
          <w:szCs w:val="18"/>
        </w:rPr>
        <w:t>Projekt</w:t>
      </w:r>
      <w:r w:rsidRPr="006E7D8D">
        <w:rPr>
          <w:rFonts w:ascii="Verdana" w:hAnsi="Verdana" w:cs="Verdana"/>
          <w:sz w:val="18"/>
          <w:szCs w:val="18"/>
        </w:rPr>
        <w:t xml:space="preserve"> – planowane przedsięwzięcie, polegające na zakupie i montażu instalacji z zakresu odnawialnych źródeł  energii na terenie Gminy </w:t>
      </w:r>
      <w:r w:rsidR="00362110">
        <w:rPr>
          <w:rFonts w:ascii="Verdana" w:hAnsi="Verdana" w:cs="Verdana"/>
          <w:sz w:val="18"/>
          <w:szCs w:val="18"/>
        </w:rPr>
        <w:t>Nędza</w:t>
      </w:r>
      <w:r w:rsidRPr="006E7D8D">
        <w:rPr>
          <w:rFonts w:ascii="Verdana" w:hAnsi="Verdana" w:cs="Verdana"/>
          <w:sz w:val="18"/>
          <w:szCs w:val="18"/>
        </w:rPr>
        <w:t>;</w:t>
      </w:r>
    </w:p>
    <w:p w:rsidR="0096736B" w:rsidRPr="006E7D8D" w:rsidRDefault="0096736B" w:rsidP="00030F55">
      <w:pPr>
        <w:numPr>
          <w:ilvl w:val="0"/>
          <w:numId w:val="9"/>
        </w:numPr>
        <w:spacing w:line="360" w:lineRule="auto"/>
        <w:ind w:left="993" w:hanging="284"/>
        <w:jc w:val="both"/>
      </w:pPr>
      <w:r w:rsidRPr="006E7D8D">
        <w:rPr>
          <w:rFonts w:ascii="Verdana" w:hAnsi="Verdana" w:cs="Verdana"/>
          <w:b/>
          <w:sz w:val="18"/>
          <w:szCs w:val="18"/>
        </w:rPr>
        <w:t>OZE</w:t>
      </w:r>
      <w:r w:rsidRPr="006E7D8D">
        <w:rPr>
          <w:rFonts w:ascii="Verdana" w:hAnsi="Verdana" w:cs="Verdana"/>
          <w:sz w:val="18"/>
          <w:szCs w:val="18"/>
        </w:rPr>
        <w:t xml:space="preserve"> - odnawialne źródła energii;</w:t>
      </w:r>
    </w:p>
    <w:p w:rsidR="0096736B" w:rsidRPr="006E7D8D" w:rsidRDefault="0096736B" w:rsidP="00030F55">
      <w:pPr>
        <w:numPr>
          <w:ilvl w:val="0"/>
          <w:numId w:val="9"/>
        </w:numPr>
        <w:spacing w:line="360" w:lineRule="auto"/>
        <w:ind w:left="993" w:hanging="284"/>
        <w:jc w:val="both"/>
      </w:pPr>
      <w:r w:rsidRPr="006E7D8D">
        <w:rPr>
          <w:rFonts w:ascii="Verdana" w:hAnsi="Verdana" w:cs="Verdana"/>
          <w:b/>
          <w:sz w:val="18"/>
          <w:szCs w:val="18"/>
        </w:rPr>
        <w:t>Potencjalny Uczestnik</w:t>
      </w:r>
      <w:r w:rsidRPr="006E7D8D">
        <w:rPr>
          <w:rFonts w:ascii="Verdana" w:hAnsi="Verdana" w:cs="Verdana"/>
          <w:sz w:val="18"/>
          <w:szCs w:val="18"/>
        </w:rPr>
        <w:t xml:space="preserve"> – osoba fizyczna będąca właścicielem/współwłaścicielem (użytkownikiem wieczystym/współużytkownikiem wieczystym) nieruchomości zabudowanej</w:t>
      </w:r>
      <w:r w:rsidR="008F4A01">
        <w:rPr>
          <w:rFonts w:ascii="Verdana" w:hAnsi="Verdana" w:cs="Verdana"/>
          <w:sz w:val="18"/>
          <w:szCs w:val="18"/>
        </w:rPr>
        <w:t xml:space="preserve"> budynkiem mieszkalnym</w:t>
      </w:r>
      <w:r w:rsidRPr="006E7D8D">
        <w:rPr>
          <w:rFonts w:ascii="Verdana" w:hAnsi="Verdana" w:cs="Verdana"/>
          <w:sz w:val="18"/>
          <w:szCs w:val="18"/>
        </w:rPr>
        <w:t xml:space="preserve"> położonej na terenie Gminy </w:t>
      </w:r>
      <w:r w:rsidR="00362110">
        <w:rPr>
          <w:rFonts w:ascii="Verdana" w:hAnsi="Verdana" w:cs="Verdana"/>
          <w:sz w:val="18"/>
          <w:szCs w:val="18"/>
        </w:rPr>
        <w:t>Nędza</w:t>
      </w:r>
      <w:r w:rsidRPr="006E7D8D">
        <w:rPr>
          <w:rFonts w:ascii="Verdana" w:hAnsi="Verdana" w:cs="Verdana"/>
          <w:sz w:val="18"/>
          <w:szCs w:val="18"/>
        </w:rPr>
        <w:t>;</w:t>
      </w:r>
    </w:p>
    <w:p w:rsidR="0096736B" w:rsidRPr="006E7D8D" w:rsidRDefault="0096736B" w:rsidP="00030F55">
      <w:pPr>
        <w:numPr>
          <w:ilvl w:val="0"/>
          <w:numId w:val="9"/>
        </w:numPr>
        <w:spacing w:line="360" w:lineRule="auto"/>
        <w:ind w:left="993" w:hanging="284"/>
        <w:jc w:val="both"/>
      </w:pPr>
      <w:r w:rsidRPr="006E7D8D">
        <w:rPr>
          <w:rFonts w:ascii="Verdana" w:hAnsi="Verdana" w:cs="Verdana"/>
          <w:b/>
          <w:sz w:val="18"/>
          <w:szCs w:val="18"/>
        </w:rPr>
        <w:t>Uczestnik</w:t>
      </w:r>
      <w:r w:rsidRPr="006E7D8D">
        <w:rPr>
          <w:rFonts w:ascii="Verdana" w:hAnsi="Verdana" w:cs="Verdana"/>
          <w:sz w:val="18"/>
          <w:szCs w:val="18"/>
        </w:rPr>
        <w:t xml:space="preserve"> – osoba</w:t>
      </w:r>
      <w:r w:rsidR="008F4A01">
        <w:rPr>
          <w:rFonts w:ascii="Verdana" w:hAnsi="Verdana" w:cs="Verdana"/>
          <w:sz w:val="18"/>
          <w:szCs w:val="18"/>
        </w:rPr>
        <w:t xml:space="preserve"> wymieniona lit. d</w:t>
      </w:r>
      <w:r w:rsidRPr="006E7D8D">
        <w:rPr>
          <w:rFonts w:ascii="Verdana" w:hAnsi="Verdana" w:cs="Verdana"/>
          <w:sz w:val="18"/>
          <w:szCs w:val="18"/>
        </w:rPr>
        <w:t xml:space="preserve"> zakwalifikowana do projektu;</w:t>
      </w:r>
    </w:p>
    <w:p w:rsidR="0096736B" w:rsidRPr="006E7D8D" w:rsidRDefault="0096736B" w:rsidP="00030F55">
      <w:pPr>
        <w:numPr>
          <w:ilvl w:val="0"/>
          <w:numId w:val="9"/>
        </w:numPr>
        <w:spacing w:line="360" w:lineRule="auto"/>
        <w:ind w:left="993" w:hanging="284"/>
        <w:jc w:val="both"/>
      </w:pPr>
      <w:r w:rsidRPr="006E7D8D">
        <w:rPr>
          <w:rFonts w:ascii="Verdana" w:hAnsi="Verdana" w:cs="Verdana"/>
          <w:b/>
          <w:sz w:val="18"/>
          <w:szCs w:val="18"/>
        </w:rPr>
        <w:t>Zadanie</w:t>
      </w:r>
      <w:r w:rsidRPr="006E7D8D">
        <w:rPr>
          <w:rFonts w:ascii="Verdana" w:hAnsi="Verdana" w:cs="Verdana"/>
          <w:sz w:val="18"/>
          <w:szCs w:val="18"/>
        </w:rPr>
        <w:t xml:space="preserve"> – instalacja planowana w ramach projektu do wykonania u Uczestnika projektu;</w:t>
      </w:r>
    </w:p>
    <w:p w:rsidR="0096736B" w:rsidRPr="006E7D8D" w:rsidRDefault="0096736B" w:rsidP="00030F55">
      <w:pPr>
        <w:numPr>
          <w:ilvl w:val="0"/>
          <w:numId w:val="9"/>
        </w:numPr>
        <w:spacing w:line="360" w:lineRule="auto"/>
        <w:ind w:left="993"/>
        <w:jc w:val="both"/>
      </w:pPr>
      <w:r w:rsidRPr="006E7D8D">
        <w:rPr>
          <w:rFonts w:ascii="Verdana" w:hAnsi="Verdana" w:cs="Verdana"/>
          <w:b/>
          <w:sz w:val="18"/>
          <w:szCs w:val="18"/>
        </w:rPr>
        <w:t>IOK</w:t>
      </w:r>
      <w:r w:rsidRPr="006E7D8D">
        <w:rPr>
          <w:rFonts w:ascii="Verdana" w:hAnsi="Verdana" w:cs="Verdana"/>
          <w:sz w:val="18"/>
          <w:szCs w:val="18"/>
        </w:rPr>
        <w:t xml:space="preserve"> – Instytucja Organizująca Konkurs – Zarząd Województwa Śląskiego; </w:t>
      </w:r>
    </w:p>
    <w:p w:rsidR="0096736B" w:rsidRPr="006E7D8D" w:rsidRDefault="0096736B" w:rsidP="00030F55">
      <w:pPr>
        <w:numPr>
          <w:ilvl w:val="0"/>
          <w:numId w:val="9"/>
        </w:numPr>
        <w:spacing w:line="360" w:lineRule="auto"/>
        <w:ind w:left="993"/>
        <w:jc w:val="both"/>
      </w:pPr>
      <w:r w:rsidRPr="006E7D8D">
        <w:rPr>
          <w:rFonts w:ascii="Verdana" w:hAnsi="Verdana" w:cs="Verdana"/>
          <w:b/>
          <w:sz w:val="18"/>
          <w:szCs w:val="18"/>
        </w:rPr>
        <w:t>RPO WSL</w:t>
      </w:r>
      <w:r w:rsidRPr="006E7D8D">
        <w:rPr>
          <w:rFonts w:ascii="Verdana" w:hAnsi="Verdana" w:cs="Verdana"/>
          <w:sz w:val="18"/>
          <w:szCs w:val="18"/>
        </w:rPr>
        <w:t xml:space="preserve"> – Regionalny Program Operacyjny Województwa Śląskiego na lata 2014-2020;</w:t>
      </w:r>
    </w:p>
    <w:p w:rsidR="0096736B" w:rsidRPr="00AF16F6" w:rsidRDefault="0096736B" w:rsidP="00030F55">
      <w:pPr>
        <w:numPr>
          <w:ilvl w:val="0"/>
          <w:numId w:val="9"/>
        </w:numPr>
        <w:spacing w:line="360" w:lineRule="auto"/>
        <w:ind w:left="993" w:hanging="284"/>
        <w:jc w:val="both"/>
      </w:pPr>
      <w:r w:rsidRPr="006E7D8D">
        <w:rPr>
          <w:rFonts w:ascii="Verdana" w:hAnsi="Verdana" w:cs="Verdana"/>
          <w:b/>
          <w:sz w:val="18"/>
          <w:szCs w:val="18"/>
        </w:rPr>
        <w:t>Zgłoszenie/dokumenty zgłoszeniowe</w:t>
      </w:r>
      <w:r w:rsidRPr="006E7D8D">
        <w:rPr>
          <w:rFonts w:ascii="Verdana" w:hAnsi="Verdana" w:cs="Verdana"/>
          <w:sz w:val="18"/>
          <w:szCs w:val="18"/>
        </w:rPr>
        <w:t xml:space="preserve"> – komplet dokumentów określonych w punkcie VIII niniejszego Regulaminu, składanych w celu zakwalifikowania do projektu;</w:t>
      </w:r>
    </w:p>
    <w:p w:rsidR="00AF16F6" w:rsidRPr="006E7D8D" w:rsidRDefault="00AF16F6" w:rsidP="00030F55">
      <w:pPr>
        <w:numPr>
          <w:ilvl w:val="0"/>
          <w:numId w:val="9"/>
        </w:numPr>
        <w:spacing w:line="360" w:lineRule="auto"/>
        <w:ind w:left="993" w:hanging="284"/>
        <w:jc w:val="both"/>
      </w:pPr>
      <w:r>
        <w:rPr>
          <w:rFonts w:ascii="Verdana" w:hAnsi="Verdana" w:cs="Verdana"/>
          <w:b/>
          <w:sz w:val="18"/>
          <w:szCs w:val="18"/>
        </w:rPr>
        <w:t xml:space="preserve">Właściciel/ użytkownik </w:t>
      </w:r>
      <w:r>
        <w:t xml:space="preserve">– osoba posiadająca prawo do dysponowania nieruchomością (działką wraz z istniejącym budynkiem mieszkalnym, dla którego planowany jest montaż instalacji w ramach projektu). </w:t>
      </w:r>
    </w:p>
    <w:p w:rsidR="0096736B" w:rsidRPr="006E7D8D" w:rsidRDefault="0096736B" w:rsidP="00030F55">
      <w:pPr>
        <w:numPr>
          <w:ilvl w:val="0"/>
          <w:numId w:val="9"/>
        </w:numPr>
        <w:spacing w:line="360" w:lineRule="auto"/>
        <w:ind w:left="993" w:hanging="284"/>
        <w:jc w:val="both"/>
      </w:pPr>
      <w:r w:rsidRPr="006E7D8D">
        <w:rPr>
          <w:rFonts w:ascii="Verdana" w:hAnsi="Verdana" w:cs="Verdana"/>
          <w:b/>
          <w:sz w:val="18"/>
          <w:szCs w:val="18"/>
        </w:rPr>
        <w:t>Projekt partnerski –</w:t>
      </w:r>
      <w:r w:rsidRPr="006E7D8D">
        <w:rPr>
          <w:rFonts w:ascii="Verdana" w:hAnsi="Verdana" w:cs="Verdana"/>
          <w:sz w:val="18"/>
          <w:szCs w:val="18"/>
        </w:rPr>
        <w:t xml:space="preserve"> projekt w rozumieniu art. 33 ustawy z dnia 11 lipca 2014 r. o zasadach realizacji programów w zakresie polityki spójności finansowanych w perspektywie finansowej 2014–2020</w:t>
      </w:r>
      <w:r w:rsidRPr="006E7D8D">
        <w:rPr>
          <w:rFonts w:ascii="Verdana" w:hAnsi="Verdana" w:cs="Verdana"/>
          <w:b/>
          <w:bCs/>
          <w:sz w:val="18"/>
          <w:szCs w:val="18"/>
        </w:rPr>
        <w:t xml:space="preserve"> </w:t>
      </w:r>
      <w:r w:rsidRPr="006E7D8D">
        <w:rPr>
          <w:rFonts w:ascii="Verdana" w:hAnsi="Verdana" w:cs="Verdana"/>
          <w:bCs/>
          <w:sz w:val="18"/>
          <w:szCs w:val="18"/>
        </w:rPr>
        <w:t>(tj. Dz.U. z 2017 r. poz. 1460);</w:t>
      </w:r>
    </w:p>
    <w:p w:rsidR="0096736B" w:rsidRPr="006E7D8D" w:rsidRDefault="0096736B" w:rsidP="00030F55">
      <w:pPr>
        <w:numPr>
          <w:ilvl w:val="0"/>
          <w:numId w:val="9"/>
        </w:numPr>
        <w:spacing w:line="360" w:lineRule="auto"/>
        <w:ind w:left="993" w:hanging="284"/>
        <w:jc w:val="both"/>
      </w:pPr>
      <w:r w:rsidRPr="006E7D8D">
        <w:rPr>
          <w:rFonts w:ascii="Verdana" w:hAnsi="Verdana" w:cs="Verdana"/>
          <w:b/>
          <w:sz w:val="18"/>
          <w:szCs w:val="18"/>
        </w:rPr>
        <w:t>c.o.</w:t>
      </w:r>
      <w:r w:rsidRPr="006E7D8D">
        <w:rPr>
          <w:rFonts w:ascii="Verdana" w:hAnsi="Verdana" w:cs="Verdana"/>
          <w:sz w:val="18"/>
          <w:szCs w:val="18"/>
        </w:rPr>
        <w:t xml:space="preserve"> – centralne ogrzewanie;</w:t>
      </w:r>
    </w:p>
    <w:p w:rsidR="0096736B" w:rsidRPr="006E7D8D" w:rsidRDefault="0096736B" w:rsidP="00030F55">
      <w:pPr>
        <w:numPr>
          <w:ilvl w:val="0"/>
          <w:numId w:val="9"/>
        </w:numPr>
        <w:tabs>
          <w:tab w:val="left" w:pos="1134"/>
        </w:tabs>
        <w:spacing w:line="360" w:lineRule="auto"/>
        <w:ind w:left="993" w:hanging="284"/>
        <w:jc w:val="both"/>
      </w:pPr>
      <w:r w:rsidRPr="006E7D8D">
        <w:rPr>
          <w:rFonts w:ascii="Verdana" w:hAnsi="Verdana" w:cs="Verdana"/>
          <w:b/>
          <w:sz w:val="18"/>
          <w:szCs w:val="18"/>
        </w:rPr>
        <w:t>c.w.u.</w:t>
      </w:r>
      <w:r w:rsidRPr="006E7D8D">
        <w:rPr>
          <w:rFonts w:ascii="Verdana" w:hAnsi="Verdana" w:cs="Verdana"/>
          <w:sz w:val="18"/>
          <w:szCs w:val="18"/>
        </w:rPr>
        <w:t xml:space="preserve"> – ciepła woda użytkowa.</w:t>
      </w:r>
    </w:p>
    <w:p w:rsidR="0096736B" w:rsidRPr="006E7D8D" w:rsidRDefault="0096736B" w:rsidP="00030F55">
      <w:pPr>
        <w:numPr>
          <w:ilvl w:val="0"/>
          <w:numId w:val="22"/>
        </w:numPr>
        <w:spacing w:line="360" w:lineRule="auto"/>
        <w:jc w:val="both"/>
      </w:pPr>
      <w:r w:rsidRPr="006E7D8D">
        <w:rPr>
          <w:rFonts w:ascii="Verdana" w:hAnsi="Verdana" w:cs="Verdana"/>
          <w:sz w:val="18"/>
          <w:szCs w:val="18"/>
        </w:rPr>
        <w:t xml:space="preserve">Nabór zgłoszeń prowadzony jest przez Gminę </w:t>
      </w:r>
      <w:r w:rsidR="00362110">
        <w:rPr>
          <w:rFonts w:ascii="Verdana" w:hAnsi="Verdana" w:cs="Verdana"/>
          <w:sz w:val="18"/>
          <w:szCs w:val="18"/>
        </w:rPr>
        <w:t>Nędza</w:t>
      </w:r>
      <w:r w:rsidRPr="006E7D8D">
        <w:rPr>
          <w:rFonts w:ascii="Verdana" w:hAnsi="Verdana" w:cs="Verdana"/>
          <w:sz w:val="18"/>
          <w:szCs w:val="18"/>
        </w:rPr>
        <w:t xml:space="preserve"> w celu opracowania przez Gminę wniosku aplikacyjnego o dofinansowanie projektu polegającego na zakupie i montażu instalacji z zakresu odnawialnych źródeł energii planowanych do realizacji</w:t>
      </w:r>
      <w:r w:rsidRPr="006E7D8D">
        <w:rPr>
          <w:rFonts w:ascii="Verdana" w:hAnsi="Verdana" w:cs="Verdana"/>
          <w:b/>
          <w:sz w:val="18"/>
          <w:szCs w:val="18"/>
        </w:rPr>
        <w:t xml:space="preserve"> </w:t>
      </w:r>
      <w:r w:rsidRPr="006E7D8D">
        <w:rPr>
          <w:rFonts w:ascii="Verdana" w:hAnsi="Verdana" w:cs="Verdana"/>
          <w:sz w:val="18"/>
          <w:szCs w:val="18"/>
        </w:rPr>
        <w:t xml:space="preserve">w ramach Regionalnego Programu Operacyjnego Województwa Śląskiego na lata 2014-2020, Oś Priorytetowa IV: Efektywność energetyczna, odnawialne źródła energii i gospodarka </w:t>
      </w:r>
      <w:r w:rsidRPr="006E7D8D">
        <w:rPr>
          <w:rFonts w:ascii="Verdana" w:hAnsi="Verdana" w:cs="Verdana"/>
          <w:sz w:val="18"/>
          <w:szCs w:val="18"/>
        </w:rPr>
        <w:lastRenderedPageBreak/>
        <w:t>niskoemisyjna Działanie 4.1 Odnawialne źródła energii Poddziałanie 4.1.3 Odnawialne źródła energii - konkurs.</w:t>
      </w:r>
    </w:p>
    <w:p w:rsidR="0096736B" w:rsidRPr="006E7D8D" w:rsidRDefault="0096736B" w:rsidP="00030F55">
      <w:pPr>
        <w:numPr>
          <w:ilvl w:val="0"/>
          <w:numId w:val="22"/>
        </w:numPr>
        <w:spacing w:line="360" w:lineRule="auto"/>
        <w:jc w:val="both"/>
      </w:pPr>
      <w:r w:rsidRPr="006E7D8D">
        <w:rPr>
          <w:rFonts w:ascii="Verdana" w:hAnsi="Verdana" w:cs="Verdana"/>
          <w:sz w:val="18"/>
          <w:szCs w:val="18"/>
        </w:rPr>
        <w:t xml:space="preserve">Projekt będzie współfinansowany ze środków pochodzących z Europejskiego Funduszu Rozwoju Regionalnego i wysokość dofinansowania dla Uczestnika wyniesie </w:t>
      </w:r>
      <w:r w:rsidRPr="006E7D8D">
        <w:rPr>
          <w:rFonts w:ascii="Verdana" w:hAnsi="Verdana" w:cs="Verdana"/>
          <w:b/>
          <w:sz w:val="18"/>
          <w:szCs w:val="18"/>
        </w:rPr>
        <w:t>do 85% kosztów kwalifikowalnych</w:t>
      </w:r>
      <w:r w:rsidRPr="006E7D8D">
        <w:rPr>
          <w:rFonts w:ascii="Verdana" w:hAnsi="Verdana" w:cs="Verdana"/>
          <w:sz w:val="18"/>
          <w:szCs w:val="18"/>
        </w:rPr>
        <w:t>.</w:t>
      </w:r>
    </w:p>
    <w:p w:rsidR="0096736B" w:rsidRPr="006E7D8D" w:rsidRDefault="0096736B" w:rsidP="00030F55">
      <w:pPr>
        <w:numPr>
          <w:ilvl w:val="0"/>
          <w:numId w:val="22"/>
        </w:numPr>
        <w:spacing w:line="360" w:lineRule="auto"/>
        <w:jc w:val="both"/>
      </w:pPr>
      <w:r w:rsidRPr="006E7D8D">
        <w:rPr>
          <w:rFonts w:ascii="Verdana" w:hAnsi="Verdana" w:cs="Verdana"/>
          <w:sz w:val="18"/>
          <w:szCs w:val="18"/>
        </w:rPr>
        <w:t xml:space="preserve">Projekt realizowany będzie </w:t>
      </w:r>
      <w:r w:rsidRPr="006E7D8D">
        <w:rPr>
          <w:rFonts w:ascii="Verdana" w:hAnsi="Verdana" w:cs="Verdana"/>
          <w:b/>
          <w:sz w:val="18"/>
          <w:szCs w:val="18"/>
        </w:rPr>
        <w:t>w przypadku otrzymania dofinansowania</w:t>
      </w:r>
      <w:r w:rsidRPr="006E7D8D">
        <w:rPr>
          <w:rFonts w:ascii="Verdana" w:hAnsi="Verdana" w:cs="Verdana"/>
          <w:sz w:val="18"/>
          <w:szCs w:val="18"/>
        </w:rPr>
        <w:t xml:space="preserve"> na jego realizację ze środków RPO WSL na lata 2014-2020 i podpisania umowy o dofinansowanie.</w:t>
      </w:r>
    </w:p>
    <w:p w:rsidR="0096736B" w:rsidRPr="006E7D8D" w:rsidRDefault="0096736B" w:rsidP="00030F55">
      <w:pPr>
        <w:numPr>
          <w:ilvl w:val="0"/>
          <w:numId w:val="22"/>
        </w:numPr>
        <w:spacing w:line="360" w:lineRule="auto"/>
        <w:jc w:val="both"/>
      </w:pPr>
      <w:r w:rsidRPr="006E7D8D">
        <w:rPr>
          <w:rFonts w:ascii="Verdana" w:hAnsi="Verdana" w:cs="Verdana"/>
          <w:sz w:val="18"/>
          <w:szCs w:val="18"/>
        </w:rPr>
        <w:t xml:space="preserve">Gmina </w:t>
      </w:r>
      <w:r w:rsidR="00362110">
        <w:rPr>
          <w:rFonts w:ascii="Verdana" w:hAnsi="Verdana" w:cs="Verdana"/>
          <w:sz w:val="18"/>
          <w:szCs w:val="18"/>
        </w:rPr>
        <w:t>Nędza</w:t>
      </w:r>
      <w:r w:rsidRPr="006E7D8D">
        <w:rPr>
          <w:rFonts w:ascii="Verdana" w:hAnsi="Verdana" w:cs="Verdana"/>
          <w:sz w:val="18"/>
          <w:szCs w:val="18"/>
        </w:rPr>
        <w:t xml:space="preserve"> zastrzega sobie prawo do zmiany niniejszego Regulaminu.  </w:t>
      </w:r>
    </w:p>
    <w:p w:rsidR="0096736B" w:rsidRPr="006E7D8D" w:rsidRDefault="0096736B" w:rsidP="00030F55">
      <w:pPr>
        <w:numPr>
          <w:ilvl w:val="0"/>
          <w:numId w:val="22"/>
        </w:numPr>
        <w:spacing w:line="360" w:lineRule="auto"/>
        <w:ind w:left="714" w:hanging="357"/>
      </w:pPr>
      <w:r w:rsidRPr="006E7D8D">
        <w:rPr>
          <w:rFonts w:ascii="Verdana" w:hAnsi="Verdana" w:cs="Verdana"/>
          <w:sz w:val="18"/>
          <w:szCs w:val="18"/>
        </w:rPr>
        <w:t>Informacje dotyczące Regulaminu naboru zgłoszeń można uzyskać:</w:t>
      </w:r>
    </w:p>
    <w:p w:rsidR="0096736B" w:rsidRPr="006E7D8D" w:rsidRDefault="0096736B" w:rsidP="00030F55">
      <w:pPr>
        <w:spacing w:line="360" w:lineRule="auto"/>
        <w:ind w:left="567" w:hanging="207"/>
        <w:contextualSpacing/>
        <w:jc w:val="both"/>
      </w:pPr>
      <w:r w:rsidRPr="006E7D8D">
        <w:rPr>
          <w:rFonts w:ascii="Verdana" w:hAnsi="Verdana" w:cs="Verdana"/>
          <w:sz w:val="18"/>
          <w:szCs w:val="18"/>
        </w:rPr>
        <w:t xml:space="preserve">- osobiście w Urzędzie </w:t>
      </w:r>
      <w:r>
        <w:rPr>
          <w:rFonts w:ascii="Verdana" w:hAnsi="Verdana" w:cs="Verdana"/>
          <w:sz w:val="18"/>
          <w:szCs w:val="18"/>
        </w:rPr>
        <w:t>Gminy Nędza</w:t>
      </w:r>
      <w:r w:rsidRPr="006E7D8D">
        <w:rPr>
          <w:rFonts w:ascii="Verdana" w:hAnsi="Verdana" w:cs="Verdana"/>
          <w:sz w:val="18"/>
          <w:szCs w:val="18"/>
        </w:rPr>
        <w:t xml:space="preserve"> ul. </w:t>
      </w:r>
      <w:r>
        <w:rPr>
          <w:rFonts w:ascii="Verdana" w:hAnsi="Verdana" w:cs="Verdana"/>
          <w:sz w:val="18"/>
          <w:szCs w:val="18"/>
        </w:rPr>
        <w:t>Jana III Sobieskiego 5</w:t>
      </w:r>
      <w:r w:rsidRPr="006E7D8D">
        <w:rPr>
          <w:rFonts w:ascii="Verdana" w:hAnsi="Verdana" w:cs="Verdana"/>
          <w:sz w:val="18"/>
          <w:szCs w:val="18"/>
        </w:rPr>
        <w:t>, 47-</w:t>
      </w:r>
      <w:r>
        <w:rPr>
          <w:rFonts w:ascii="Verdana" w:hAnsi="Verdana" w:cs="Verdana"/>
          <w:sz w:val="18"/>
          <w:szCs w:val="18"/>
        </w:rPr>
        <w:t>440 Nędza</w:t>
      </w:r>
      <w:r w:rsidR="00712911">
        <w:rPr>
          <w:rFonts w:ascii="Verdana" w:hAnsi="Verdana" w:cs="Verdana"/>
          <w:sz w:val="18"/>
          <w:szCs w:val="18"/>
        </w:rPr>
        <w:t>, pok. nr 20</w:t>
      </w:r>
    </w:p>
    <w:p w:rsidR="0096736B" w:rsidRPr="00AF16F6" w:rsidRDefault="0096736B" w:rsidP="00AF16F6">
      <w:pPr>
        <w:spacing w:line="360" w:lineRule="auto"/>
        <w:ind w:left="709" w:hanging="349"/>
        <w:jc w:val="both"/>
      </w:pPr>
      <w:r w:rsidRPr="006E7D8D">
        <w:rPr>
          <w:rFonts w:ascii="Verdana" w:hAnsi="Verdana" w:cs="Verdana"/>
          <w:sz w:val="18"/>
          <w:szCs w:val="18"/>
        </w:rPr>
        <w:t>- telefonicznie pod numerem telefonu: 32/</w:t>
      </w:r>
      <w:r>
        <w:rPr>
          <w:rFonts w:ascii="Verdana" w:hAnsi="Verdana" w:cs="Verdana"/>
          <w:sz w:val="18"/>
          <w:szCs w:val="18"/>
        </w:rPr>
        <w:t>6660486</w:t>
      </w:r>
      <w:r w:rsidRPr="006E7D8D">
        <w:rPr>
          <w:rFonts w:ascii="Verdana" w:hAnsi="Verdana" w:cs="Verdana"/>
          <w:sz w:val="18"/>
          <w:szCs w:val="18"/>
        </w:rPr>
        <w:t xml:space="preserve">, </w:t>
      </w:r>
    </w:p>
    <w:p w:rsidR="0096736B" w:rsidRPr="006E7D8D" w:rsidRDefault="0096736B" w:rsidP="00030F55">
      <w:pPr>
        <w:spacing w:line="360" w:lineRule="auto"/>
        <w:ind w:left="709" w:hanging="349"/>
        <w:jc w:val="both"/>
        <w:rPr>
          <w:rFonts w:ascii="Verdana" w:hAnsi="Verdana" w:cs="Verdana"/>
          <w:sz w:val="18"/>
          <w:szCs w:val="18"/>
        </w:rPr>
      </w:pPr>
    </w:p>
    <w:p w:rsidR="0096736B" w:rsidRPr="006E7D8D" w:rsidRDefault="0096736B" w:rsidP="00030F55">
      <w:pPr>
        <w:numPr>
          <w:ilvl w:val="0"/>
          <w:numId w:val="12"/>
        </w:numPr>
        <w:spacing w:line="360" w:lineRule="auto"/>
        <w:ind w:left="714" w:hanging="357"/>
        <w:jc w:val="both"/>
      </w:pPr>
      <w:r w:rsidRPr="006E7D8D">
        <w:rPr>
          <w:rFonts w:ascii="Verdana" w:hAnsi="Verdana" w:cs="Verdana"/>
          <w:b/>
          <w:sz w:val="18"/>
          <w:szCs w:val="18"/>
        </w:rPr>
        <w:t>OPIS PLANOWANEGO PROJEKTU</w:t>
      </w:r>
    </w:p>
    <w:p w:rsidR="0096736B" w:rsidRPr="006E7D8D" w:rsidRDefault="0096736B" w:rsidP="00030F55">
      <w:pPr>
        <w:spacing w:line="360" w:lineRule="auto"/>
        <w:ind w:left="714"/>
        <w:jc w:val="both"/>
        <w:rPr>
          <w:rFonts w:ascii="Verdana" w:hAnsi="Verdana" w:cs="Verdana"/>
          <w:b/>
          <w:sz w:val="18"/>
          <w:szCs w:val="18"/>
        </w:rPr>
      </w:pPr>
    </w:p>
    <w:p w:rsidR="0096736B" w:rsidRPr="006E7D8D" w:rsidRDefault="0096736B" w:rsidP="00030F55">
      <w:pPr>
        <w:numPr>
          <w:ilvl w:val="0"/>
          <w:numId w:val="7"/>
        </w:numPr>
        <w:spacing w:line="360" w:lineRule="auto"/>
        <w:jc w:val="both"/>
      </w:pPr>
      <w:r w:rsidRPr="006E7D8D">
        <w:rPr>
          <w:rFonts w:ascii="Verdana" w:hAnsi="Verdana" w:cs="Verdana"/>
          <w:sz w:val="18"/>
          <w:szCs w:val="18"/>
        </w:rPr>
        <w:t xml:space="preserve">Gmina </w:t>
      </w:r>
      <w:r w:rsidR="00362110">
        <w:rPr>
          <w:rFonts w:ascii="Verdana" w:hAnsi="Verdana" w:cs="Verdana"/>
          <w:sz w:val="18"/>
          <w:szCs w:val="18"/>
        </w:rPr>
        <w:t>Nędza</w:t>
      </w:r>
      <w:r w:rsidRPr="006E7D8D">
        <w:rPr>
          <w:rFonts w:ascii="Verdana" w:hAnsi="Verdana" w:cs="Verdana"/>
          <w:sz w:val="18"/>
          <w:szCs w:val="18"/>
        </w:rPr>
        <w:t>, jako wnioskodawca, wystąpi do IOK z wnioskiem o dofinansowanie projektu polegającego na zakupie i montażu, na zgłoszonych w projekcie budynkach położonych na terenie Gminy, instalacji z zakresu odnawialnych źródeł energii planowanych do realizacji</w:t>
      </w:r>
      <w:r w:rsidRPr="006E7D8D">
        <w:rPr>
          <w:rFonts w:ascii="Verdana" w:hAnsi="Verdana" w:cs="Verdana"/>
          <w:b/>
          <w:sz w:val="18"/>
          <w:szCs w:val="18"/>
        </w:rPr>
        <w:t xml:space="preserve"> </w:t>
      </w:r>
      <w:r w:rsidRPr="006E7D8D">
        <w:rPr>
          <w:rFonts w:ascii="Verdana" w:hAnsi="Verdana" w:cs="Verdana"/>
          <w:sz w:val="18"/>
          <w:szCs w:val="18"/>
        </w:rPr>
        <w:t>w ramach RPO WSL na lata 2014-2020, Oś Priorytetowa IV: Efektywność energetyczna, odnawialne źródła energii i gospodarka niskoemisyjna Działanie 4.1 Odnawialne źródła energii Poddziałanie 4.1.3 Odnawialne źródła energii - konkurs.</w:t>
      </w:r>
    </w:p>
    <w:p w:rsidR="0096736B" w:rsidRPr="006E7D8D" w:rsidRDefault="0096736B" w:rsidP="00030F55">
      <w:pPr>
        <w:numPr>
          <w:ilvl w:val="0"/>
          <w:numId w:val="7"/>
        </w:numPr>
        <w:spacing w:line="360" w:lineRule="auto"/>
        <w:jc w:val="both"/>
      </w:pPr>
      <w:r w:rsidRPr="006E7D8D">
        <w:rPr>
          <w:rFonts w:ascii="Verdana" w:hAnsi="Verdana" w:cs="Verdana"/>
          <w:sz w:val="18"/>
          <w:szCs w:val="18"/>
        </w:rPr>
        <w:t>Zaplanowany rodzaj instalacji w projekcie:</w:t>
      </w:r>
    </w:p>
    <w:p w:rsidR="0096736B" w:rsidRPr="006E7D8D" w:rsidRDefault="0096736B" w:rsidP="00030F55">
      <w:pPr>
        <w:spacing w:line="360" w:lineRule="auto"/>
        <w:ind w:left="709"/>
        <w:jc w:val="both"/>
      </w:pPr>
      <w:r w:rsidRPr="006E7D8D">
        <w:rPr>
          <w:rFonts w:ascii="Verdana" w:hAnsi="Verdana" w:cs="Verdana"/>
          <w:sz w:val="18"/>
          <w:szCs w:val="18"/>
        </w:rPr>
        <w:t>Dokumenty zgłoszeniowe od zainteresowanych potencjalnych uczestników, składane osobiście będą przyjmowane w zakresie następujących instalacji odnawialnych źródeł energii:</w:t>
      </w:r>
    </w:p>
    <w:p w:rsidR="0096736B" w:rsidRPr="006E7D8D" w:rsidRDefault="0096736B" w:rsidP="00030F55">
      <w:pPr>
        <w:numPr>
          <w:ilvl w:val="0"/>
          <w:numId w:val="1"/>
        </w:numPr>
        <w:spacing w:line="360" w:lineRule="auto"/>
        <w:ind w:left="1134"/>
        <w:jc w:val="both"/>
      </w:pPr>
      <w:r w:rsidRPr="006E7D8D">
        <w:rPr>
          <w:rFonts w:ascii="Verdana" w:hAnsi="Verdana" w:cs="Verdana"/>
          <w:sz w:val="18"/>
          <w:szCs w:val="18"/>
        </w:rPr>
        <w:t>instalacji solarnych,</w:t>
      </w:r>
    </w:p>
    <w:p w:rsidR="0096736B" w:rsidRPr="006E7D8D" w:rsidRDefault="0096736B" w:rsidP="00030F55">
      <w:pPr>
        <w:numPr>
          <w:ilvl w:val="0"/>
          <w:numId w:val="1"/>
        </w:numPr>
        <w:spacing w:line="360" w:lineRule="auto"/>
        <w:ind w:left="1134"/>
        <w:jc w:val="both"/>
      </w:pPr>
      <w:r w:rsidRPr="006E7D8D">
        <w:rPr>
          <w:rFonts w:ascii="Verdana" w:hAnsi="Verdana" w:cs="Verdana"/>
          <w:sz w:val="18"/>
          <w:szCs w:val="18"/>
        </w:rPr>
        <w:t>instalacji fotowoltaicznych,</w:t>
      </w:r>
    </w:p>
    <w:p w:rsidR="0096736B" w:rsidRPr="006E7D8D" w:rsidRDefault="0096736B" w:rsidP="00030F55">
      <w:pPr>
        <w:numPr>
          <w:ilvl w:val="0"/>
          <w:numId w:val="1"/>
        </w:numPr>
        <w:spacing w:line="360" w:lineRule="auto"/>
        <w:ind w:left="1134"/>
        <w:jc w:val="both"/>
      </w:pPr>
      <w:r w:rsidRPr="006E7D8D">
        <w:rPr>
          <w:rFonts w:ascii="Verdana" w:hAnsi="Verdana" w:cs="Verdana"/>
          <w:sz w:val="18"/>
          <w:szCs w:val="18"/>
        </w:rPr>
        <w:t>powietrznych pomp ciepła c.o. + c.w.u.,</w:t>
      </w:r>
    </w:p>
    <w:p w:rsidR="0096736B" w:rsidRPr="006E7D8D" w:rsidRDefault="0096736B" w:rsidP="00030F55">
      <w:pPr>
        <w:numPr>
          <w:ilvl w:val="0"/>
          <w:numId w:val="1"/>
        </w:numPr>
        <w:spacing w:line="360" w:lineRule="auto"/>
        <w:ind w:left="1134"/>
        <w:jc w:val="both"/>
      </w:pPr>
      <w:r w:rsidRPr="006E7D8D">
        <w:rPr>
          <w:rFonts w:ascii="Verdana" w:hAnsi="Verdana" w:cs="Verdana"/>
          <w:sz w:val="18"/>
          <w:szCs w:val="18"/>
        </w:rPr>
        <w:t>powietrznych pomp ciepła c.w.u.,</w:t>
      </w:r>
    </w:p>
    <w:p w:rsidR="00E8361B" w:rsidRPr="00AF16F6" w:rsidRDefault="0096736B" w:rsidP="00AF16F6">
      <w:pPr>
        <w:numPr>
          <w:ilvl w:val="0"/>
          <w:numId w:val="1"/>
        </w:numPr>
        <w:spacing w:line="360" w:lineRule="auto"/>
        <w:ind w:left="1134"/>
        <w:jc w:val="both"/>
      </w:pPr>
      <w:r w:rsidRPr="006E7D8D">
        <w:rPr>
          <w:rFonts w:ascii="Verdana" w:hAnsi="Verdana" w:cs="Verdana"/>
          <w:sz w:val="18"/>
          <w:szCs w:val="18"/>
        </w:rPr>
        <w:t>kotłów na biomasę.</w:t>
      </w:r>
    </w:p>
    <w:p w:rsidR="0096736B" w:rsidRPr="006E7D8D" w:rsidRDefault="0096736B" w:rsidP="00030F55">
      <w:pPr>
        <w:spacing w:line="360" w:lineRule="auto"/>
        <w:ind w:left="720"/>
        <w:jc w:val="both"/>
      </w:pPr>
      <w:r w:rsidRPr="006E7D8D">
        <w:rPr>
          <w:rFonts w:ascii="Verdana" w:hAnsi="Verdana" w:cs="Verdana"/>
          <w:sz w:val="18"/>
          <w:szCs w:val="18"/>
        </w:rPr>
        <w:t>Montaż kotłów na biomasę (</w:t>
      </w:r>
      <w:proofErr w:type="spellStart"/>
      <w:r w:rsidRPr="006E7D8D">
        <w:rPr>
          <w:rFonts w:ascii="Verdana" w:hAnsi="Verdana" w:cs="Verdana"/>
          <w:sz w:val="18"/>
          <w:szCs w:val="18"/>
        </w:rPr>
        <w:t>pellet</w:t>
      </w:r>
      <w:proofErr w:type="spellEnd"/>
      <w:r w:rsidRPr="006E7D8D">
        <w:rPr>
          <w:rFonts w:ascii="Verdana" w:hAnsi="Verdana" w:cs="Verdana"/>
          <w:sz w:val="18"/>
          <w:szCs w:val="18"/>
        </w:rPr>
        <w:t>)</w:t>
      </w:r>
      <w:r w:rsidR="00E8361B">
        <w:rPr>
          <w:rFonts w:ascii="Verdana" w:hAnsi="Verdana" w:cs="Verdana"/>
          <w:sz w:val="18"/>
          <w:szCs w:val="18"/>
        </w:rPr>
        <w:t xml:space="preserve"> oraz powietrznych pomp ciepła CO</w:t>
      </w:r>
      <w:r w:rsidRPr="006E7D8D">
        <w:rPr>
          <w:rFonts w:ascii="Verdana" w:hAnsi="Verdana" w:cs="Verdana"/>
          <w:sz w:val="18"/>
          <w:szCs w:val="18"/>
        </w:rPr>
        <w:t xml:space="preserve"> możliwy będzie wyłącznie w przypadku wymiany istniejącego źródła ciepła na paliwa stałe o niskiej efektywności energetycznej (węgiel). Zakwalifikowanie nieruchomości zgłoszonej do montażu kotła na biomasę lu</w:t>
      </w:r>
      <w:r w:rsidR="00E8361B">
        <w:rPr>
          <w:rFonts w:ascii="Verdana" w:hAnsi="Verdana" w:cs="Verdana"/>
          <w:sz w:val="18"/>
          <w:szCs w:val="18"/>
        </w:rPr>
        <w:t xml:space="preserve">b powietrzną pompę c.o. </w:t>
      </w:r>
      <w:r w:rsidRPr="006E7D8D">
        <w:rPr>
          <w:rFonts w:ascii="Verdana" w:hAnsi="Verdana" w:cs="Verdana"/>
          <w:sz w:val="18"/>
          <w:szCs w:val="18"/>
        </w:rPr>
        <w:t xml:space="preserve"> możliwe będzie po pozytywnej weryfikacji technicznej obiektu przez firmę upoważnio</w:t>
      </w:r>
      <w:r w:rsidR="00E8361B">
        <w:rPr>
          <w:rFonts w:ascii="Verdana" w:hAnsi="Verdana" w:cs="Verdana"/>
          <w:sz w:val="18"/>
          <w:szCs w:val="18"/>
        </w:rPr>
        <w:t>ną przez Gminę Nędza</w:t>
      </w:r>
      <w:r w:rsidRPr="006E7D8D">
        <w:rPr>
          <w:rFonts w:ascii="Verdana" w:hAnsi="Verdana" w:cs="Verdana"/>
          <w:sz w:val="18"/>
          <w:szCs w:val="18"/>
        </w:rPr>
        <w:t>. Ostateczna decyzja o możliwości montażu zostanie podjęta w t</w:t>
      </w:r>
      <w:r w:rsidR="00DD69A5">
        <w:rPr>
          <w:rFonts w:ascii="Verdana" w:hAnsi="Verdana" w:cs="Verdana"/>
          <w:sz w:val="18"/>
          <w:szCs w:val="18"/>
        </w:rPr>
        <w:t>rakcie weryfikacji technicznej.</w:t>
      </w:r>
    </w:p>
    <w:p w:rsidR="0096736B" w:rsidRPr="006E7D8D" w:rsidRDefault="0096736B" w:rsidP="00030F55">
      <w:pPr>
        <w:numPr>
          <w:ilvl w:val="0"/>
          <w:numId w:val="7"/>
        </w:numPr>
        <w:spacing w:line="360" w:lineRule="auto"/>
        <w:jc w:val="both"/>
      </w:pPr>
      <w:r w:rsidRPr="006E7D8D">
        <w:rPr>
          <w:rFonts w:ascii="Verdana" w:hAnsi="Verdana" w:cs="Verdana"/>
          <w:sz w:val="18"/>
          <w:szCs w:val="18"/>
        </w:rPr>
        <w:t>W przypadku wyboru powietrznej pompy ciepła c.o. + c.w.u. lub kotła na biomasę obligatoryjnie przedłożony musi zostać dokument – obliczenie projektowego obciążenia cieplnego budynku.</w:t>
      </w:r>
    </w:p>
    <w:p w:rsidR="0096736B" w:rsidRPr="006E7D8D" w:rsidRDefault="0096736B" w:rsidP="00030F55">
      <w:pPr>
        <w:numPr>
          <w:ilvl w:val="0"/>
          <w:numId w:val="7"/>
        </w:numPr>
        <w:spacing w:line="360" w:lineRule="auto"/>
        <w:jc w:val="both"/>
      </w:pPr>
      <w:r w:rsidRPr="006E7D8D">
        <w:rPr>
          <w:rFonts w:ascii="Verdana" w:hAnsi="Verdana" w:cs="Verdana"/>
          <w:sz w:val="18"/>
          <w:szCs w:val="18"/>
        </w:rPr>
        <w:t>W przypadku instalacji solarnej i pompy powietrznej c.w.u. zapotrzebowanie na ciepłą wodę użytkową zależy od liczby osób zamieszkujących w danym gospodarstwie domowym. Planuj</w:t>
      </w:r>
      <w:r w:rsidR="00E8361B">
        <w:rPr>
          <w:rFonts w:ascii="Verdana" w:hAnsi="Verdana" w:cs="Verdana"/>
          <w:sz w:val="18"/>
          <w:szCs w:val="18"/>
        </w:rPr>
        <w:t xml:space="preserve">ąc liczbę, </w:t>
      </w:r>
      <w:r w:rsidRPr="006E7D8D">
        <w:rPr>
          <w:rFonts w:ascii="Verdana" w:hAnsi="Verdana" w:cs="Verdana"/>
          <w:sz w:val="18"/>
          <w:szCs w:val="18"/>
        </w:rPr>
        <w:t xml:space="preserve">a w konsekwencji powierzchnię kolektorów na budynku, bierze się pod uwagę liczbę osób zamieszkujących budynek (weryfikacja na podstawie deklaracji uczestnictwa w projekcie). </w:t>
      </w:r>
    </w:p>
    <w:p w:rsidR="0096736B" w:rsidRPr="006E7D8D" w:rsidRDefault="0096736B" w:rsidP="00030F55">
      <w:pPr>
        <w:numPr>
          <w:ilvl w:val="0"/>
          <w:numId w:val="7"/>
        </w:numPr>
        <w:spacing w:line="360" w:lineRule="auto"/>
        <w:jc w:val="both"/>
      </w:pPr>
      <w:r w:rsidRPr="006E7D8D">
        <w:rPr>
          <w:rFonts w:ascii="Verdana" w:hAnsi="Verdana" w:cs="Verdana"/>
          <w:sz w:val="18"/>
          <w:szCs w:val="18"/>
        </w:rPr>
        <w:t xml:space="preserve">Szacunkowy koszt instalacji OZE oraz wartość udziału Uczestnika będą zależały od wielkości zamontowanej instalacji solarnej oraz miejsca lokalizacji i będą określone w umowie uczestnictwa w projekcie, która będzie podpisywana po pozytywnym przejściu procedury aplikacyjnej przez Gminę </w:t>
      </w:r>
      <w:r w:rsidR="00FA05AC">
        <w:rPr>
          <w:rFonts w:ascii="Verdana" w:hAnsi="Verdana" w:cs="Verdana"/>
          <w:sz w:val="18"/>
          <w:szCs w:val="18"/>
        </w:rPr>
        <w:t xml:space="preserve">Nędza </w:t>
      </w:r>
      <w:r w:rsidRPr="006E7D8D">
        <w:rPr>
          <w:rFonts w:ascii="Verdana" w:hAnsi="Verdana" w:cs="Verdana"/>
          <w:sz w:val="18"/>
          <w:szCs w:val="18"/>
        </w:rPr>
        <w:t>i podpisaniu umowy o dofinansowanie z IOK.</w:t>
      </w:r>
    </w:p>
    <w:p w:rsidR="0096736B" w:rsidRPr="006E7D8D" w:rsidRDefault="0096736B" w:rsidP="00030F55">
      <w:pPr>
        <w:numPr>
          <w:ilvl w:val="0"/>
          <w:numId w:val="7"/>
        </w:numPr>
        <w:spacing w:line="360" w:lineRule="auto"/>
        <w:jc w:val="both"/>
      </w:pPr>
      <w:r w:rsidRPr="006E7D8D">
        <w:rPr>
          <w:rFonts w:ascii="Verdana" w:hAnsi="Verdana" w:cs="Verdana"/>
          <w:sz w:val="18"/>
          <w:szCs w:val="18"/>
        </w:rPr>
        <w:t xml:space="preserve">Nie ma możliwości montażu instalacji OZE na dachach pokrytych eternitem. Potencjalny Uczestnik może brać udział w projekcie pod warunkiem, że w dokumentach zgłoszeniowych zadeklarowane zostanie </w:t>
      </w:r>
      <w:r w:rsidRPr="006E7D8D">
        <w:rPr>
          <w:rFonts w:ascii="Verdana" w:hAnsi="Verdana" w:cs="Verdana"/>
          <w:sz w:val="18"/>
          <w:szCs w:val="18"/>
        </w:rPr>
        <w:lastRenderedPageBreak/>
        <w:t>wykonanie wymiany pokrycia dachowego przed planowanym montażem instalacji i taka wymiana zostanie wykonana nie późnej niż do dnia 31.12.2018 r. lub wyrazi wolę montażu instalacji w sposób określony</w:t>
      </w:r>
      <w:r w:rsidR="00FA05AC">
        <w:rPr>
          <w:rFonts w:ascii="Verdana" w:hAnsi="Verdana" w:cs="Verdana"/>
          <w:sz w:val="18"/>
          <w:szCs w:val="18"/>
        </w:rPr>
        <w:t xml:space="preserve"> </w:t>
      </w:r>
      <w:r w:rsidR="00AF16F6">
        <w:rPr>
          <w:rFonts w:ascii="Verdana" w:hAnsi="Verdana" w:cs="Verdana"/>
          <w:sz w:val="18"/>
          <w:szCs w:val="18"/>
        </w:rPr>
        <w:t xml:space="preserve">                           w pkt </w:t>
      </w:r>
      <w:r w:rsidRPr="006E7D8D">
        <w:rPr>
          <w:rFonts w:ascii="Verdana" w:hAnsi="Verdana" w:cs="Verdana"/>
          <w:sz w:val="18"/>
          <w:szCs w:val="18"/>
        </w:rPr>
        <w:t>9.</w:t>
      </w:r>
    </w:p>
    <w:p w:rsidR="0096736B" w:rsidRPr="006E7D8D" w:rsidRDefault="00712911" w:rsidP="00030F55">
      <w:pPr>
        <w:numPr>
          <w:ilvl w:val="0"/>
          <w:numId w:val="7"/>
        </w:numPr>
        <w:spacing w:line="360" w:lineRule="auto"/>
        <w:jc w:val="both"/>
      </w:pPr>
      <w:r>
        <w:rPr>
          <w:rFonts w:ascii="Verdana" w:hAnsi="Verdana" w:cs="Verdana"/>
          <w:sz w:val="18"/>
          <w:szCs w:val="18"/>
        </w:rPr>
        <w:t>Montaż</w:t>
      </w:r>
      <w:r w:rsidR="0096736B" w:rsidRPr="006E7D8D">
        <w:rPr>
          <w:rFonts w:ascii="Verdana" w:hAnsi="Verdana" w:cs="Verdana"/>
          <w:sz w:val="18"/>
          <w:szCs w:val="18"/>
        </w:rPr>
        <w:t xml:space="preserve"> instalacji fotowoltaicznych i solarnych</w:t>
      </w:r>
      <w:r>
        <w:rPr>
          <w:rFonts w:ascii="Verdana" w:hAnsi="Verdana" w:cs="Verdana"/>
          <w:sz w:val="18"/>
          <w:szCs w:val="18"/>
        </w:rPr>
        <w:t xml:space="preserve"> planowany jest</w:t>
      </w:r>
      <w:r w:rsidR="0096736B" w:rsidRPr="006E7D8D">
        <w:rPr>
          <w:rFonts w:ascii="Verdana" w:hAnsi="Verdana" w:cs="Verdana"/>
          <w:sz w:val="18"/>
          <w:szCs w:val="18"/>
        </w:rPr>
        <w:t xml:space="preserve"> przede wszystkim na połaciach dachowych. Ze względu na wydajność instalacji, wariantem najbardziej korzystnym jest strona południowa dachu, południowo-wschodnia lub południowo-zachodnia.</w:t>
      </w:r>
    </w:p>
    <w:p w:rsidR="0096736B" w:rsidRPr="006E7D8D" w:rsidRDefault="0096736B" w:rsidP="00030F55">
      <w:pPr>
        <w:numPr>
          <w:ilvl w:val="0"/>
          <w:numId w:val="7"/>
        </w:numPr>
        <w:spacing w:line="360" w:lineRule="auto"/>
        <w:jc w:val="both"/>
      </w:pPr>
      <w:r w:rsidRPr="006E7D8D">
        <w:rPr>
          <w:rFonts w:ascii="Verdana" w:hAnsi="Verdana" w:cs="Verdana"/>
          <w:sz w:val="18"/>
          <w:szCs w:val="18"/>
        </w:rPr>
        <w:t>W przypadku instalacji solarnych i fotowoltaicznych przy określaniu „wolnej” powierzchni dachu, należy zwrócić uwagę na takie elementy jak okna dachowe, kominy i/lub inne urządzenia usytuowane na dachu. Ponadto należy przeanalizować, czy w bezpośrednim sąsiedztwie budynku nie znajdują się np. wysokie drzewa, lub inne obiekty mogące powodować zacienienie kolektorów/paneli, co może wpływać na znaczne obniżenie sprawności instalacji.</w:t>
      </w:r>
    </w:p>
    <w:p w:rsidR="0096736B" w:rsidRPr="006E7D8D" w:rsidRDefault="0096736B" w:rsidP="00030F55">
      <w:pPr>
        <w:numPr>
          <w:ilvl w:val="0"/>
          <w:numId w:val="7"/>
        </w:numPr>
        <w:spacing w:line="360" w:lineRule="auto"/>
        <w:jc w:val="both"/>
      </w:pPr>
      <w:r w:rsidRPr="006E7D8D">
        <w:rPr>
          <w:rFonts w:ascii="Verdana" w:hAnsi="Verdana" w:cs="Verdana"/>
          <w:sz w:val="18"/>
          <w:szCs w:val="18"/>
        </w:rPr>
        <w:t>W przypadku pokrycia dachu eternitem</w:t>
      </w:r>
      <w:r w:rsidR="00712911">
        <w:rPr>
          <w:rFonts w:ascii="Verdana" w:hAnsi="Verdana" w:cs="Verdana"/>
          <w:sz w:val="18"/>
          <w:szCs w:val="18"/>
        </w:rPr>
        <w:t xml:space="preserve"> i nie spełnienia warunków w pkt. 6</w:t>
      </w:r>
      <w:r w:rsidRPr="006E7D8D">
        <w:rPr>
          <w:rFonts w:ascii="Verdana" w:hAnsi="Verdana" w:cs="Verdana"/>
          <w:sz w:val="18"/>
          <w:szCs w:val="18"/>
        </w:rPr>
        <w:t xml:space="preserve"> lub braku możliwości wykonania instalacji fotowoltaicznej lub solarnej na dachu z innego względu (za mała powierzchnia dachu, zacienienie, niekorzystny kąt nachylenia, niekorzystne położenie wolnej połaci dachu względem strony południowej, itp.), istnieje możliwość wykonania instalacji na gruncie, ścianie lub balkonie budynku, bądź na dachu budynku gospodarczego</w:t>
      </w:r>
      <w:r w:rsidR="00661C79">
        <w:rPr>
          <w:rFonts w:ascii="Verdana" w:hAnsi="Verdana" w:cs="Verdana"/>
          <w:sz w:val="18"/>
          <w:szCs w:val="18"/>
        </w:rPr>
        <w:t>.</w:t>
      </w:r>
    </w:p>
    <w:p w:rsidR="0096736B" w:rsidRPr="006E7D8D" w:rsidRDefault="0096736B" w:rsidP="00030F55">
      <w:pPr>
        <w:spacing w:line="360" w:lineRule="auto"/>
        <w:ind w:left="720"/>
        <w:jc w:val="both"/>
        <w:rPr>
          <w:rFonts w:ascii="Verdana" w:hAnsi="Verdana" w:cs="Verdana"/>
          <w:sz w:val="18"/>
          <w:szCs w:val="18"/>
        </w:rPr>
      </w:pPr>
    </w:p>
    <w:p w:rsidR="0096736B" w:rsidRPr="006E7D8D" w:rsidRDefault="0096736B" w:rsidP="00030F55">
      <w:pPr>
        <w:numPr>
          <w:ilvl w:val="0"/>
          <w:numId w:val="12"/>
        </w:numPr>
        <w:spacing w:line="360" w:lineRule="auto"/>
        <w:ind w:left="714" w:hanging="357"/>
        <w:jc w:val="both"/>
      </w:pPr>
      <w:r w:rsidRPr="006E7D8D">
        <w:rPr>
          <w:rFonts w:ascii="Verdana" w:hAnsi="Verdana" w:cs="Verdana"/>
          <w:b/>
          <w:sz w:val="18"/>
          <w:szCs w:val="18"/>
        </w:rPr>
        <w:t>WARUNKI I OGRANICZENIA</w:t>
      </w:r>
    </w:p>
    <w:p w:rsidR="0096736B" w:rsidRPr="006E7D8D" w:rsidRDefault="0096736B" w:rsidP="00030F55">
      <w:pPr>
        <w:spacing w:line="360" w:lineRule="auto"/>
        <w:ind w:left="714"/>
        <w:jc w:val="both"/>
        <w:rPr>
          <w:rFonts w:ascii="Verdana" w:hAnsi="Verdana" w:cs="Verdana"/>
          <w:b/>
          <w:sz w:val="18"/>
          <w:szCs w:val="18"/>
        </w:rPr>
      </w:pPr>
    </w:p>
    <w:p w:rsidR="0096736B" w:rsidRPr="006E7D8D" w:rsidRDefault="0096736B" w:rsidP="00030F55">
      <w:pPr>
        <w:numPr>
          <w:ilvl w:val="0"/>
          <w:numId w:val="17"/>
        </w:numPr>
        <w:spacing w:line="360" w:lineRule="auto"/>
        <w:ind w:left="709" w:hanging="352"/>
        <w:jc w:val="both"/>
      </w:pPr>
      <w:r w:rsidRPr="006E7D8D">
        <w:rPr>
          <w:rFonts w:ascii="Verdana" w:hAnsi="Verdana" w:cs="Verdana"/>
          <w:sz w:val="18"/>
          <w:szCs w:val="18"/>
        </w:rPr>
        <w:t xml:space="preserve">Instalacje OZE oraz ich efekty </w:t>
      </w:r>
      <w:r w:rsidRPr="006E7D8D">
        <w:rPr>
          <w:rFonts w:ascii="Verdana" w:hAnsi="Verdana" w:cs="Verdana"/>
          <w:b/>
          <w:sz w:val="18"/>
          <w:szCs w:val="18"/>
        </w:rPr>
        <w:t>mogą być wykorzystywane wyłącznie na potrzeby gospodarstwa domowego</w:t>
      </w:r>
      <w:r w:rsidRPr="006E7D8D">
        <w:rPr>
          <w:rFonts w:ascii="Verdana" w:hAnsi="Verdana" w:cs="Verdana"/>
          <w:sz w:val="18"/>
          <w:szCs w:val="18"/>
        </w:rPr>
        <w:t>.</w:t>
      </w:r>
    </w:p>
    <w:p w:rsidR="0096736B" w:rsidRPr="006E7D8D" w:rsidRDefault="0096736B" w:rsidP="00030F55">
      <w:pPr>
        <w:numPr>
          <w:ilvl w:val="0"/>
          <w:numId w:val="17"/>
        </w:numPr>
        <w:spacing w:line="360" w:lineRule="auto"/>
        <w:jc w:val="both"/>
      </w:pPr>
      <w:r w:rsidRPr="006E7D8D">
        <w:rPr>
          <w:rFonts w:ascii="Verdana" w:hAnsi="Verdana" w:cs="Verdana"/>
          <w:sz w:val="18"/>
          <w:szCs w:val="18"/>
        </w:rPr>
        <w:t xml:space="preserve">Potencjalny Uczestnik ma prawo wyboru więcej niż jednego źródła instalacji OZE, wskazując jednocześnie </w:t>
      </w:r>
      <w:r w:rsidR="00AF16F6">
        <w:rPr>
          <w:rFonts w:ascii="Verdana" w:hAnsi="Verdana" w:cs="Verdana"/>
          <w:sz w:val="18"/>
          <w:szCs w:val="18"/>
        </w:rPr>
        <w:t xml:space="preserve">                </w:t>
      </w:r>
      <w:r w:rsidRPr="006E7D8D">
        <w:rPr>
          <w:rFonts w:ascii="Verdana" w:hAnsi="Verdana" w:cs="Verdana"/>
          <w:sz w:val="18"/>
          <w:szCs w:val="18"/>
        </w:rPr>
        <w:t>w deklaracji naboru stanowiącej załącznik nr 1 do niniejszego Regulaminu źródło preferowa</w:t>
      </w:r>
      <w:r w:rsidR="00661C79">
        <w:rPr>
          <w:rFonts w:ascii="Verdana" w:hAnsi="Verdana" w:cs="Verdana"/>
          <w:sz w:val="18"/>
          <w:szCs w:val="18"/>
        </w:rPr>
        <w:t xml:space="preserve">ne. </w:t>
      </w:r>
      <w:r w:rsidRPr="006E7D8D">
        <w:rPr>
          <w:rFonts w:ascii="Verdana" w:hAnsi="Verdana" w:cs="Verdana"/>
          <w:sz w:val="18"/>
          <w:szCs w:val="18"/>
        </w:rPr>
        <w:t xml:space="preserve">W przypadku konieczności ograniczenia zakresu projektu, w zadaniu uwzględnione zostanie jedynie źródło wskazane jako preferowane. </w:t>
      </w:r>
    </w:p>
    <w:p w:rsidR="0096736B" w:rsidRPr="006E7D8D" w:rsidRDefault="0096736B" w:rsidP="00030F55">
      <w:pPr>
        <w:numPr>
          <w:ilvl w:val="0"/>
          <w:numId w:val="17"/>
        </w:numPr>
        <w:spacing w:line="360" w:lineRule="auto"/>
        <w:jc w:val="both"/>
      </w:pPr>
      <w:r w:rsidRPr="006E7D8D">
        <w:rPr>
          <w:rFonts w:ascii="Verdana" w:hAnsi="Verdana" w:cs="Verdana"/>
          <w:sz w:val="18"/>
          <w:szCs w:val="18"/>
        </w:rPr>
        <w:t>Maksymalna moc pojedynczej instalacji fotowoltaicznej zakwalifikowanej do</w:t>
      </w:r>
      <w:r w:rsidR="00661C79">
        <w:rPr>
          <w:rFonts w:ascii="Verdana" w:hAnsi="Verdana" w:cs="Verdana"/>
          <w:sz w:val="18"/>
          <w:szCs w:val="18"/>
        </w:rPr>
        <w:t xml:space="preserve"> projektu nie może przekroczyć 4</w:t>
      </w:r>
      <w:r w:rsidRPr="006E7D8D">
        <w:rPr>
          <w:rFonts w:ascii="Verdana" w:hAnsi="Verdana" w:cs="Verdana"/>
          <w:sz w:val="18"/>
          <w:szCs w:val="18"/>
        </w:rPr>
        <w:t xml:space="preserve"> </w:t>
      </w:r>
      <w:proofErr w:type="spellStart"/>
      <w:r w:rsidRPr="006E7D8D">
        <w:rPr>
          <w:rFonts w:ascii="Verdana" w:hAnsi="Verdana" w:cs="Verdana"/>
          <w:sz w:val="18"/>
          <w:szCs w:val="18"/>
        </w:rPr>
        <w:t>kWp</w:t>
      </w:r>
      <w:proofErr w:type="spellEnd"/>
      <w:r w:rsidRPr="006E7D8D">
        <w:rPr>
          <w:rFonts w:ascii="Verdana" w:hAnsi="Verdana" w:cs="Verdana"/>
          <w:sz w:val="18"/>
          <w:szCs w:val="18"/>
        </w:rPr>
        <w:t>, a w przypadku jednoczesnego wyboru powietr</w:t>
      </w:r>
      <w:r w:rsidR="003439CE">
        <w:rPr>
          <w:rFonts w:ascii="Verdana" w:hAnsi="Verdana" w:cs="Verdana"/>
          <w:sz w:val="18"/>
          <w:szCs w:val="18"/>
        </w:rPr>
        <w:t xml:space="preserve">znej pompy ciepła c.o. + c.w.u. </w:t>
      </w:r>
      <w:r w:rsidRPr="006E7D8D">
        <w:rPr>
          <w:rFonts w:ascii="Verdana" w:hAnsi="Verdana" w:cs="Verdana"/>
          <w:sz w:val="18"/>
          <w:szCs w:val="18"/>
        </w:rPr>
        <w:t>i instalacji fotowoltaic</w:t>
      </w:r>
      <w:r w:rsidR="003439CE">
        <w:rPr>
          <w:rFonts w:ascii="Verdana" w:hAnsi="Verdana" w:cs="Verdana"/>
          <w:sz w:val="18"/>
          <w:szCs w:val="18"/>
        </w:rPr>
        <w:t>znej ustala się maksymalną moc 7</w:t>
      </w:r>
      <w:r w:rsidRPr="006E7D8D">
        <w:rPr>
          <w:rFonts w:ascii="Verdana" w:hAnsi="Verdana" w:cs="Verdana"/>
          <w:sz w:val="18"/>
          <w:szCs w:val="18"/>
        </w:rPr>
        <w:t xml:space="preserve"> </w:t>
      </w:r>
      <w:proofErr w:type="spellStart"/>
      <w:r w:rsidRPr="006E7D8D">
        <w:rPr>
          <w:rFonts w:ascii="Verdana" w:hAnsi="Verdana" w:cs="Verdana"/>
          <w:sz w:val="18"/>
          <w:szCs w:val="18"/>
        </w:rPr>
        <w:t>kWp</w:t>
      </w:r>
      <w:proofErr w:type="spellEnd"/>
      <w:r w:rsidRPr="006E7D8D">
        <w:rPr>
          <w:rFonts w:ascii="Verdana" w:hAnsi="Verdana" w:cs="Verdana"/>
          <w:sz w:val="18"/>
          <w:szCs w:val="18"/>
        </w:rPr>
        <w:t xml:space="preserve">. </w:t>
      </w:r>
      <w:r w:rsidR="003439CE">
        <w:rPr>
          <w:rFonts w:ascii="Verdana" w:hAnsi="Verdana" w:cs="Verdana"/>
          <w:sz w:val="18"/>
          <w:szCs w:val="18"/>
        </w:rPr>
        <w:t xml:space="preserve">W przypadku, gdy potencjalny uczestnik eksploatuje aktualnie pompę ciepła c.o.  (powietrzną lub gruntową) dopuszcza się maksymalną moc pojedynczej instalacji fotowoltaicznej 7 </w:t>
      </w:r>
      <w:proofErr w:type="spellStart"/>
      <w:r w:rsidR="003439CE">
        <w:rPr>
          <w:rFonts w:ascii="Verdana" w:hAnsi="Verdana" w:cs="Verdana"/>
          <w:sz w:val="18"/>
          <w:szCs w:val="18"/>
        </w:rPr>
        <w:t>kWp</w:t>
      </w:r>
      <w:proofErr w:type="spellEnd"/>
      <w:r w:rsidR="003439CE">
        <w:rPr>
          <w:rFonts w:ascii="Verdana" w:hAnsi="Verdana" w:cs="Verdana"/>
          <w:sz w:val="18"/>
          <w:szCs w:val="18"/>
        </w:rPr>
        <w:t>.</w:t>
      </w:r>
    </w:p>
    <w:p w:rsidR="0096736B" w:rsidRPr="006E7D8D" w:rsidRDefault="0096736B" w:rsidP="00030F55">
      <w:pPr>
        <w:numPr>
          <w:ilvl w:val="0"/>
          <w:numId w:val="17"/>
        </w:numPr>
        <w:spacing w:line="360" w:lineRule="auto"/>
        <w:ind w:left="709" w:hanging="352"/>
        <w:jc w:val="both"/>
      </w:pPr>
      <w:r w:rsidRPr="006E7D8D">
        <w:rPr>
          <w:rFonts w:ascii="Verdana" w:hAnsi="Verdana" w:cs="Verdana"/>
          <w:sz w:val="18"/>
          <w:szCs w:val="18"/>
        </w:rPr>
        <w:t xml:space="preserve">Wielkość instalacji fotowoltaicznej zostanie dobrana na podstawie przedstawionych w trakcie weryfikacji technicznej rachunków zużycia energii elektrycznej za lata 2016/2017, pracownikowi firmy upoważnionej przez Gminę </w:t>
      </w:r>
      <w:r w:rsidR="00661C79">
        <w:rPr>
          <w:rFonts w:ascii="Verdana" w:hAnsi="Verdana" w:cs="Verdana"/>
          <w:sz w:val="18"/>
          <w:szCs w:val="18"/>
        </w:rPr>
        <w:t>Nędza</w:t>
      </w:r>
      <w:r w:rsidRPr="006E7D8D">
        <w:rPr>
          <w:rFonts w:ascii="Verdana" w:hAnsi="Verdana" w:cs="Verdana"/>
          <w:sz w:val="18"/>
          <w:szCs w:val="18"/>
        </w:rPr>
        <w:t>.</w:t>
      </w:r>
    </w:p>
    <w:p w:rsidR="0096736B" w:rsidRPr="006E7D8D" w:rsidRDefault="0096736B" w:rsidP="00030F55">
      <w:pPr>
        <w:numPr>
          <w:ilvl w:val="0"/>
          <w:numId w:val="17"/>
        </w:numPr>
        <w:spacing w:line="360" w:lineRule="auto"/>
        <w:jc w:val="both"/>
      </w:pPr>
      <w:r w:rsidRPr="006E7D8D">
        <w:rPr>
          <w:rFonts w:ascii="Verdana" w:hAnsi="Verdana" w:cs="Verdana"/>
          <w:sz w:val="18"/>
          <w:szCs w:val="18"/>
        </w:rPr>
        <w:t>Osoby prowadzące działalność gospodarczą bądź rolniczą mogą przystąpić do udziału w projekcie pod warunkiem, że jest ona wyłącznie zarejestrowana</w:t>
      </w:r>
      <w:r w:rsidR="00712911">
        <w:rPr>
          <w:rFonts w:ascii="Verdana" w:hAnsi="Verdana" w:cs="Verdana"/>
          <w:sz w:val="18"/>
          <w:szCs w:val="18"/>
        </w:rPr>
        <w:t xml:space="preserve"> </w:t>
      </w:r>
      <w:r w:rsidR="00712911" w:rsidRPr="006E7D8D">
        <w:rPr>
          <w:rFonts w:ascii="Verdana" w:hAnsi="Verdana" w:cs="Verdana"/>
          <w:sz w:val="18"/>
          <w:szCs w:val="18"/>
        </w:rPr>
        <w:t>w miejscu ich zamieszkania</w:t>
      </w:r>
      <w:r w:rsidRPr="006E7D8D">
        <w:rPr>
          <w:sz w:val="18"/>
          <w:szCs w:val="18"/>
        </w:rPr>
        <w:t xml:space="preserve"> (</w:t>
      </w:r>
      <w:r w:rsidRPr="006E7D8D">
        <w:rPr>
          <w:rFonts w:ascii="Verdana" w:hAnsi="Verdana" w:cs="Verdana"/>
          <w:sz w:val="18"/>
          <w:szCs w:val="18"/>
        </w:rPr>
        <w:t xml:space="preserve">bez wykorzystywania składników nieruchomości) i energia uzyskana z instalacji OZE zamontowanych w ramach projektu </w:t>
      </w:r>
      <w:r w:rsidR="00AF16F6">
        <w:rPr>
          <w:rFonts w:ascii="Verdana" w:hAnsi="Verdana" w:cs="Verdana"/>
          <w:sz w:val="18"/>
          <w:szCs w:val="18"/>
        </w:rPr>
        <w:t xml:space="preserve">                       </w:t>
      </w:r>
      <w:r w:rsidRPr="006E7D8D">
        <w:rPr>
          <w:rFonts w:ascii="Verdana" w:hAnsi="Verdana" w:cs="Verdana"/>
          <w:b/>
          <w:sz w:val="18"/>
          <w:szCs w:val="18"/>
        </w:rPr>
        <w:t>nie będzie</w:t>
      </w:r>
      <w:r w:rsidRPr="006E7D8D">
        <w:rPr>
          <w:rFonts w:ascii="Verdana" w:hAnsi="Verdana" w:cs="Verdana"/>
          <w:sz w:val="18"/>
          <w:szCs w:val="18"/>
        </w:rPr>
        <w:t xml:space="preserve"> wykorzystywana do prowadzenia działalności rolniczej, działalności gospodarczej oraz agroturystyki. Informacje te zostaną zweryfikowane na podstawie złożonych w organie podatkowym deklaracji i informacji o nieruchomości. Decyzja dotycząca zakwalifikowania danej nieruchomości </w:t>
      </w:r>
      <w:r w:rsidR="00AF16F6">
        <w:rPr>
          <w:rFonts w:ascii="Verdana" w:hAnsi="Verdana" w:cs="Verdana"/>
          <w:sz w:val="18"/>
          <w:szCs w:val="18"/>
        </w:rPr>
        <w:t xml:space="preserve">                             </w:t>
      </w:r>
      <w:r w:rsidRPr="006E7D8D">
        <w:rPr>
          <w:rFonts w:ascii="Verdana" w:hAnsi="Verdana" w:cs="Verdana"/>
          <w:sz w:val="18"/>
          <w:szCs w:val="18"/>
        </w:rPr>
        <w:t>do przedmiotowego projektu nastąpi po weryfikacji technicznej.</w:t>
      </w:r>
    </w:p>
    <w:p w:rsidR="0096736B" w:rsidRPr="006E7D8D" w:rsidRDefault="0096736B" w:rsidP="00030F55">
      <w:pPr>
        <w:numPr>
          <w:ilvl w:val="0"/>
          <w:numId w:val="17"/>
        </w:numPr>
        <w:spacing w:line="360" w:lineRule="auto"/>
        <w:ind w:left="709" w:hanging="352"/>
        <w:jc w:val="both"/>
      </w:pPr>
      <w:r w:rsidRPr="006E7D8D">
        <w:rPr>
          <w:rFonts w:ascii="Verdana" w:hAnsi="Verdana" w:cs="Verdana"/>
          <w:sz w:val="18"/>
          <w:szCs w:val="18"/>
        </w:rPr>
        <w:t>W ramach projektu zaplanowano instalacje na:</w:t>
      </w:r>
    </w:p>
    <w:p w:rsidR="0096736B" w:rsidRPr="006E7D8D" w:rsidRDefault="0096736B" w:rsidP="00030F55">
      <w:pPr>
        <w:numPr>
          <w:ilvl w:val="0"/>
          <w:numId w:val="21"/>
        </w:numPr>
        <w:spacing w:line="360" w:lineRule="auto"/>
        <w:ind w:left="1276" w:hanging="357"/>
        <w:contextualSpacing/>
        <w:jc w:val="both"/>
      </w:pPr>
      <w:r w:rsidRPr="006E7D8D">
        <w:rPr>
          <w:rFonts w:ascii="Verdana" w:hAnsi="Verdana" w:cs="Verdana"/>
          <w:sz w:val="18"/>
          <w:szCs w:val="18"/>
        </w:rPr>
        <w:t>istniejących budynkach mieszkalnych,</w:t>
      </w:r>
    </w:p>
    <w:p w:rsidR="0096736B" w:rsidRPr="006E7D8D" w:rsidRDefault="0096736B" w:rsidP="00030F55">
      <w:pPr>
        <w:numPr>
          <w:ilvl w:val="0"/>
          <w:numId w:val="21"/>
        </w:numPr>
        <w:spacing w:line="360" w:lineRule="auto"/>
        <w:ind w:left="1276"/>
        <w:jc w:val="both"/>
      </w:pPr>
      <w:r w:rsidRPr="006E7D8D">
        <w:rPr>
          <w:rFonts w:ascii="Verdana" w:hAnsi="Verdana" w:cs="Verdana"/>
          <w:sz w:val="18"/>
          <w:szCs w:val="18"/>
        </w:rPr>
        <w:t>budynkach w fazie budowy z terminem oddania do użytkowania nie późnej niż do dnia 31.12.2018r.,</w:t>
      </w:r>
    </w:p>
    <w:p w:rsidR="0096736B" w:rsidRPr="006E7D8D" w:rsidRDefault="0096736B" w:rsidP="00030F55">
      <w:pPr>
        <w:numPr>
          <w:ilvl w:val="0"/>
          <w:numId w:val="21"/>
        </w:numPr>
        <w:spacing w:line="360" w:lineRule="auto"/>
        <w:ind w:left="1276"/>
        <w:jc w:val="both"/>
      </w:pPr>
      <w:r w:rsidRPr="006E7D8D">
        <w:rPr>
          <w:rFonts w:ascii="Verdana" w:hAnsi="Verdana" w:cs="Verdana"/>
          <w:sz w:val="18"/>
          <w:szCs w:val="18"/>
        </w:rPr>
        <w:lastRenderedPageBreak/>
        <w:t>budynkach gospodarczych,</w:t>
      </w:r>
    </w:p>
    <w:p w:rsidR="0096736B" w:rsidRPr="006E7D8D" w:rsidRDefault="0096736B" w:rsidP="00030F55">
      <w:pPr>
        <w:numPr>
          <w:ilvl w:val="0"/>
          <w:numId w:val="21"/>
        </w:numPr>
        <w:spacing w:line="360" w:lineRule="auto"/>
        <w:ind w:left="1276"/>
        <w:jc w:val="both"/>
      </w:pPr>
      <w:r w:rsidRPr="006E7D8D">
        <w:rPr>
          <w:rFonts w:ascii="Verdana" w:hAnsi="Verdana" w:cs="Verdana"/>
          <w:sz w:val="18"/>
          <w:szCs w:val="18"/>
        </w:rPr>
        <w:t>elewacjach, tarasach ww. budynków,</w:t>
      </w:r>
    </w:p>
    <w:p w:rsidR="0096736B" w:rsidRPr="006E7D8D" w:rsidRDefault="0096736B" w:rsidP="00030F55">
      <w:pPr>
        <w:numPr>
          <w:ilvl w:val="0"/>
          <w:numId w:val="21"/>
        </w:numPr>
        <w:spacing w:line="360" w:lineRule="auto"/>
        <w:ind w:left="1276"/>
        <w:jc w:val="both"/>
      </w:pPr>
      <w:r w:rsidRPr="006E7D8D">
        <w:rPr>
          <w:rFonts w:ascii="Verdana" w:hAnsi="Verdana" w:cs="Verdana"/>
          <w:sz w:val="18"/>
          <w:szCs w:val="18"/>
        </w:rPr>
        <w:t>gruncie.</w:t>
      </w:r>
    </w:p>
    <w:p w:rsidR="0096736B" w:rsidRPr="006E7D8D" w:rsidRDefault="0096736B" w:rsidP="00030F55">
      <w:pPr>
        <w:numPr>
          <w:ilvl w:val="0"/>
          <w:numId w:val="17"/>
        </w:numPr>
        <w:spacing w:line="360" w:lineRule="auto"/>
        <w:ind w:left="709" w:hanging="352"/>
        <w:jc w:val="both"/>
      </w:pPr>
      <w:r w:rsidRPr="006E7D8D">
        <w:rPr>
          <w:rFonts w:ascii="Verdana" w:hAnsi="Verdana" w:cs="Verdana"/>
          <w:sz w:val="18"/>
          <w:szCs w:val="18"/>
        </w:rPr>
        <w:t>Budynek mieszkalny musi posiadać wewnętrzną instalację ciepłej i zimnej wody, posiadać dobry stan techniczny planowanego miejsca montażu instalacji OZE, w tym sprawną instalację elektryczną, sprawną instalację c.o. oraz wolną powierzchnię wewnątrz budynku, umożliwiającą montaż urządzeń, m.in takich jak zasobnik na ciepłą wodę.</w:t>
      </w:r>
    </w:p>
    <w:p w:rsidR="0096736B" w:rsidRPr="006E7D8D" w:rsidRDefault="0096736B" w:rsidP="00030F55">
      <w:pPr>
        <w:numPr>
          <w:ilvl w:val="0"/>
          <w:numId w:val="17"/>
        </w:numPr>
        <w:spacing w:line="360" w:lineRule="auto"/>
        <w:ind w:left="709" w:hanging="352"/>
        <w:jc w:val="both"/>
      </w:pPr>
      <w:r w:rsidRPr="006E7D8D">
        <w:rPr>
          <w:rFonts w:ascii="Verdana" w:hAnsi="Verdana" w:cs="Verdana"/>
          <w:sz w:val="18"/>
          <w:szCs w:val="18"/>
        </w:rPr>
        <w:t xml:space="preserve">Miejsce przewidziane do wykonania montażu instalacji OZE, będzie zweryfikowane przez osoby upoważnione przez Gminę </w:t>
      </w:r>
      <w:r w:rsidR="004E373B">
        <w:rPr>
          <w:rFonts w:ascii="Verdana" w:hAnsi="Verdana" w:cs="Verdana"/>
          <w:sz w:val="18"/>
          <w:szCs w:val="18"/>
        </w:rPr>
        <w:t>Nędza</w:t>
      </w:r>
      <w:r w:rsidRPr="006E7D8D">
        <w:rPr>
          <w:rFonts w:ascii="Verdana" w:hAnsi="Verdana" w:cs="Verdana"/>
          <w:sz w:val="18"/>
          <w:szCs w:val="18"/>
        </w:rPr>
        <w:t xml:space="preserve"> pod kątem możliwości technicznych wykonania instalacji.</w:t>
      </w:r>
    </w:p>
    <w:p w:rsidR="0096736B" w:rsidRPr="006E7D8D" w:rsidRDefault="0096736B" w:rsidP="00030F55">
      <w:pPr>
        <w:numPr>
          <w:ilvl w:val="0"/>
          <w:numId w:val="17"/>
        </w:numPr>
        <w:spacing w:line="360" w:lineRule="auto"/>
        <w:ind w:left="709" w:hanging="352"/>
        <w:jc w:val="both"/>
      </w:pPr>
      <w:r w:rsidRPr="006E7D8D">
        <w:rPr>
          <w:rFonts w:ascii="Verdana" w:hAnsi="Verdana" w:cs="Verdana"/>
          <w:sz w:val="18"/>
          <w:szCs w:val="18"/>
        </w:rPr>
        <w:t>Ostateczny dobór urządzenia, które zostanie zainstalowane, dokonany zostanie na podstawie zweryfikowanych informacji podanych w deklaracji oraz po ocenie weryfikacji technicznej obiektu.</w:t>
      </w:r>
    </w:p>
    <w:p w:rsidR="0096736B" w:rsidRPr="006E7D8D" w:rsidRDefault="0096736B" w:rsidP="00030F55">
      <w:pPr>
        <w:numPr>
          <w:ilvl w:val="0"/>
          <w:numId w:val="17"/>
        </w:numPr>
        <w:spacing w:line="360" w:lineRule="auto"/>
        <w:ind w:left="709" w:hanging="352"/>
        <w:jc w:val="both"/>
      </w:pPr>
      <w:r w:rsidRPr="006E7D8D">
        <w:rPr>
          <w:rFonts w:ascii="Verdana" w:hAnsi="Verdana" w:cs="Verdana"/>
          <w:sz w:val="18"/>
          <w:szCs w:val="18"/>
        </w:rPr>
        <w:t>W trakcie realizacji projektu oraz w okresie trwałości tj. w ciągu 5 lat od zatwierdzenia końcowego wniosku o płatność</w:t>
      </w:r>
      <w:r w:rsidRPr="006E7D8D">
        <w:rPr>
          <w:rStyle w:val="Odwoaniedokomentarza1"/>
          <w:rFonts w:cs="Times New Roman"/>
          <w:sz w:val="18"/>
          <w:szCs w:val="18"/>
        </w:rPr>
        <w:t>, U</w:t>
      </w:r>
      <w:r w:rsidRPr="006E7D8D">
        <w:rPr>
          <w:rFonts w:ascii="Verdana" w:hAnsi="Verdana" w:cs="Verdana"/>
          <w:sz w:val="18"/>
          <w:szCs w:val="18"/>
        </w:rPr>
        <w:t>czestnik zobowiązuje się do:</w:t>
      </w:r>
    </w:p>
    <w:p w:rsidR="0096736B" w:rsidRPr="006E7D8D" w:rsidRDefault="0096736B" w:rsidP="00030F55">
      <w:pPr>
        <w:numPr>
          <w:ilvl w:val="0"/>
          <w:numId w:val="3"/>
        </w:numPr>
        <w:spacing w:line="360" w:lineRule="auto"/>
        <w:ind w:left="1134" w:hanging="357"/>
        <w:contextualSpacing/>
        <w:jc w:val="both"/>
      </w:pPr>
      <w:r w:rsidRPr="006E7D8D">
        <w:rPr>
          <w:rFonts w:ascii="Verdana" w:hAnsi="Verdana" w:cs="Verdana"/>
          <w:sz w:val="18"/>
          <w:szCs w:val="18"/>
        </w:rPr>
        <w:t>wykorzystywania instalacji oraz jej efektów wyłącznie na potrzeby gospodarstwa domowego;</w:t>
      </w:r>
    </w:p>
    <w:p w:rsidR="0096736B" w:rsidRPr="006E7D8D" w:rsidRDefault="0096736B" w:rsidP="00030F55">
      <w:pPr>
        <w:numPr>
          <w:ilvl w:val="0"/>
          <w:numId w:val="3"/>
        </w:numPr>
        <w:spacing w:line="360" w:lineRule="auto"/>
        <w:ind w:left="1134" w:hanging="357"/>
        <w:contextualSpacing/>
        <w:jc w:val="both"/>
      </w:pPr>
      <w:r w:rsidRPr="006E7D8D">
        <w:rPr>
          <w:rFonts w:ascii="Verdana" w:hAnsi="Verdana" w:cs="Verdana"/>
          <w:sz w:val="18"/>
          <w:szCs w:val="18"/>
        </w:rPr>
        <w:t>właściwej eksploatacji instalacji, tj. zgodnej z pierwotnym przeznaczeniem i parametrami technicznymi;</w:t>
      </w:r>
    </w:p>
    <w:p w:rsidR="0096736B" w:rsidRPr="006E7D8D" w:rsidRDefault="0096736B" w:rsidP="00030F55">
      <w:pPr>
        <w:numPr>
          <w:ilvl w:val="0"/>
          <w:numId w:val="3"/>
        </w:numPr>
        <w:spacing w:line="360" w:lineRule="auto"/>
        <w:ind w:left="1134" w:hanging="357"/>
        <w:contextualSpacing/>
        <w:jc w:val="both"/>
      </w:pPr>
      <w:r w:rsidRPr="006E7D8D">
        <w:rPr>
          <w:rFonts w:ascii="Verdana" w:hAnsi="Verdana" w:cs="Verdana"/>
          <w:sz w:val="18"/>
          <w:szCs w:val="18"/>
        </w:rPr>
        <w:t xml:space="preserve">niedokonywania żadnych przeróbek i zmian w instalacji bez wiedzy i zgody Gminy </w:t>
      </w:r>
      <w:r w:rsidR="004E373B">
        <w:rPr>
          <w:rFonts w:ascii="Verdana" w:hAnsi="Verdana" w:cs="Verdana"/>
          <w:sz w:val="18"/>
          <w:szCs w:val="18"/>
        </w:rPr>
        <w:t>Nędza</w:t>
      </w:r>
      <w:r w:rsidRPr="006E7D8D">
        <w:rPr>
          <w:rFonts w:ascii="Verdana" w:hAnsi="Verdana" w:cs="Verdana"/>
          <w:sz w:val="18"/>
          <w:szCs w:val="18"/>
        </w:rPr>
        <w:t>;</w:t>
      </w:r>
    </w:p>
    <w:p w:rsidR="0096736B" w:rsidRPr="006E7D8D" w:rsidRDefault="0096736B" w:rsidP="00030F55">
      <w:pPr>
        <w:numPr>
          <w:ilvl w:val="0"/>
          <w:numId w:val="3"/>
        </w:numPr>
        <w:spacing w:line="360" w:lineRule="auto"/>
        <w:ind w:left="1134" w:hanging="357"/>
        <w:jc w:val="both"/>
      </w:pPr>
      <w:r w:rsidRPr="006E7D8D">
        <w:rPr>
          <w:rFonts w:ascii="Verdana" w:hAnsi="Verdana" w:cs="Verdana"/>
          <w:sz w:val="18"/>
          <w:szCs w:val="18"/>
        </w:rPr>
        <w:t>przeprowadzania za pośrednictwem Gminy przeglądów serwisowych zgodnie z warunkami określonymi w karcie gwarancyjnej, którą przekaże wykonawca.</w:t>
      </w:r>
    </w:p>
    <w:p w:rsidR="0096736B" w:rsidRPr="006E7D8D" w:rsidRDefault="0096736B" w:rsidP="00030F55">
      <w:pPr>
        <w:numPr>
          <w:ilvl w:val="0"/>
          <w:numId w:val="17"/>
        </w:numPr>
        <w:spacing w:line="360" w:lineRule="auto"/>
        <w:ind w:left="714" w:hanging="357"/>
        <w:jc w:val="both"/>
      </w:pPr>
      <w:r w:rsidRPr="006E7D8D">
        <w:rPr>
          <w:rFonts w:ascii="Verdana" w:hAnsi="Verdana" w:cs="Verdana"/>
          <w:sz w:val="18"/>
          <w:szCs w:val="18"/>
        </w:rPr>
        <w:t>W sytuacji, gdy ze względu na małą liczbę zgłoszeń, złożenie wniosku o dofinansowanie nie będzie efektywne kosztowo, projekt nie zostanie przygotowany.</w:t>
      </w:r>
    </w:p>
    <w:p w:rsidR="0096736B" w:rsidRPr="006E7D8D" w:rsidRDefault="0096736B" w:rsidP="00030F55">
      <w:pPr>
        <w:numPr>
          <w:ilvl w:val="0"/>
          <w:numId w:val="17"/>
        </w:numPr>
        <w:spacing w:line="360" w:lineRule="auto"/>
        <w:jc w:val="both"/>
      </w:pPr>
      <w:r w:rsidRPr="006E7D8D">
        <w:rPr>
          <w:rFonts w:ascii="Verdana" w:hAnsi="Verdana" w:cs="Verdana"/>
          <w:sz w:val="18"/>
          <w:szCs w:val="18"/>
        </w:rPr>
        <w:t>Właściciel nieruchomości znajdującej się na terenie objętym ochroną konserwatora zabytków zobowiązany jest do uzyskania jego zgody w zakresie wymaganym przepisami prawa.</w:t>
      </w:r>
    </w:p>
    <w:p w:rsidR="0096736B" w:rsidRPr="006E7D8D" w:rsidRDefault="0096736B" w:rsidP="00030F55">
      <w:pPr>
        <w:numPr>
          <w:ilvl w:val="0"/>
          <w:numId w:val="17"/>
        </w:numPr>
        <w:spacing w:line="360" w:lineRule="auto"/>
        <w:jc w:val="both"/>
      </w:pPr>
      <w:r w:rsidRPr="006E7D8D">
        <w:rPr>
          <w:rFonts w:ascii="Verdana" w:eastAsia="Verdana" w:hAnsi="Verdana" w:cs="Verdana"/>
          <w:sz w:val="18"/>
          <w:szCs w:val="18"/>
        </w:rPr>
        <w:t xml:space="preserve"> </w:t>
      </w:r>
      <w:r w:rsidRPr="006E7D8D">
        <w:rPr>
          <w:rFonts w:ascii="Verdana" w:hAnsi="Verdana" w:cs="Verdana"/>
          <w:sz w:val="18"/>
          <w:szCs w:val="18"/>
        </w:rPr>
        <w:t>Właściciel budynku zagwarantuje spełnienie podstawowych wymagań dotyczących obiektów budowlanych, konstrukcji oraz jej wytrzymałości na obciążenia zgodnie z Ustawą z dnia 7 lipca 1994 r. Prawo budowlane (</w:t>
      </w:r>
      <w:proofErr w:type="spellStart"/>
      <w:r w:rsidRPr="006E7D8D">
        <w:rPr>
          <w:rFonts w:ascii="Verdana" w:hAnsi="Verdana" w:cs="Verdana"/>
          <w:sz w:val="18"/>
          <w:szCs w:val="18"/>
        </w:rPr>
        <w:t>t.j</w:t>
      </w:r>
      <w:proofErr w:type="spellEnd"/>
      <w:r w:rsidRPr="006E7D8D">
        <w:rPr>
          <w:rFonts w:ascii="Verdana" w:hAnsi="Verdana" w:cs="Verdana"/>
          <w:sz w:val="18"/>
          <w:szCs w:val="18"/>
        </w:rPr>
        <w:t>. Dz.U. z 2017 r. poz. 1332 ze zm.).</w:t>
      </w:r>
    </w:p>
    <w:p w:rsidR="0096736B" w:rsidRPr="006E7D8D" w:rsidRDefault="0096736B" w:rsidP="00030F55">
      <w:pPr>
        <w:spacing w:line="360" w:lineRule="auto"/>
        <w:ind w:left="720"/>
        <w:jc w:val="both"/>
        <w:rPr>
          <w:rFonts w:ascii="Verdana" w:hAnsi="Verdana" w:cs="Verdana"/>
          <w:sz w:val="18"/>
          <w:szCs w:val="18"/>
        </w:rPr>
      </w:pPr>
    </w:p>
    <w:p w:rsidR="0096736B" w:rsidRPr="006E7D8D" w:rsidRDefault="0096736B" w:rsidP="00030F55">
      <w:pPr>
        <w:numPr>
          <w:ilvl w:val="0"/>
          <w:numId w:val="12"/>
        </w:numPr>
        <w:spacing w:line="360" w:lineRule="auto"/>
        <w:ind w:left="714" w:hanging="357"/>
        <w:jc w:val="both"/>
      </w:pPr>
      <w:r w:rsidRPr="006E7D8D">
        <w:rPr>
          <w:rFonts w:ascii="Verdana" w:hAnsi="Verdana" w:cs="Verdana"/>
          <w:b/>
          <w:sz w:val="18"/>
          <w:szCs w:val="18"/>
        </w:rPr>
        <w:t>KOSZTY INSTALACJI</w:t>
      </w:r>
    </w:p>
    <w:p w:rsidR="0096736B" w:rsidRPr="006E7D8D" w:rsidRDefault="0096736B" w:rsidP="00030F55">
      <w:pPr>
        <w:spacing w:line="360" w:lineRule="auto"/>
        <w:ind w:left="714"/>
        <w:jc w:val="both"/>
        <w:rPr>
          <w:rFonts w:ascii="Verdana" w:hAnsi="Verdana" w:cs="Verdana"/>
          <w:b/>
          <w:sz w:val="18"/>
          <w:szCs w:val="18"/>
        </w:rPr>
      </w:pPr>
    </w:p>
    <w:p w:rsidR="0096736B" w:rsidRPr="006E7D8D" w:rsidRDefault="0096736B" w:rsidP="00030F55">
      <w:pPr>
        <w:numPr>
          <w:ilvl w:val="0"/>
          <w:numId w:val="6"/>
        </w:numPr>
        <w:spacing w:line="360" w:lineRule="auto"/>
        <w:ind w:left="714" w:hanging="357"/>
      </w:pPr>
      <w:r w:rsidRPr="006E7D8D">
        <w:rPr>
          <w:rFonts w:ascii="Verdana" w:hAnsi="Verdana" w:cs="Verdana"/>
          <w:sz w:val="18"/>
          <w:szCs w:val="18"/>
        </w:rPr>
        <w:t>Osoby składające komplet dokumentów zgłoszeniowych do projektu, deklarują pokrycie następujących kosztów:</w:t>
      </w:r>
    </w:p>
    <w:p w:rsidR="0096736B" w:rsidRPr="006E7D8D" w:rsidRDefault="0096736B" w:rsidP="00030F55">
      <w:pPr>
        <w:numPr>
          <w:ilvl w:val="0"/>
          <w:numId w:val="8"/>
        </w:numPr>
        <w:spacing w:line="360" w:lineRule="auto"/>
        <w:ind w:left="1134" w:hanging="425"/>
        <w:jc w:val="both"/>
      </w:pPr>
      <w:r w:rsidRPr="006E7D8D">
        <w:rPr>
          <w:rFonts w:ascii="Verdana" w:hAnsi="Verdana" w:cs="Verdana"/>
          <w:sz w:val="18"/>
          <w:szCs w:val="18"/>
        </w:rPr>
        <w:t>co najmniej 15 % kosztów kwalifikowanych zakupu i montażu instalacji;</w:t>
      </w:r>
    </w:p>
    <w:p w:rsidR="0096736B" w:rsidRPr="006E7D8D" w:rsidRDefault="0096736B" w:rsidP="00030F55">
      <w:pPr>
        <w:numPr>
          <w:ilvl w:val="0"/>
          <w:numId w:val="8"/>
        </w:numPr>
        <w:spacing w:line="360" w:lineRule="auto"/>
        <w:ind w:left="1134" w:hanging="425"/>
        <w:jc w:val="both"/>
      </w:pPr>
      <w:r w:rsidRPr="006E7D8D">
        <w:rPr>
          <w:rFonts w:ascii="Verdana" w:hAnsi="Verdana" w:cs="Verdana"/>
          <w:sz w:val="18"/>
          <w:szCs w:val="18"/>
        </w:rPr>
        <w:t>kosztów podatku VAT:</w:t>
      </w:r>
    </w:p>
    <w:p w:rsidR="0096736B" w:rsidRPr="006E7D8D" w:rsidRDefault="0096736B" w:rsidP="00030F55">
      <w:pPr>
        <w:numPr>
          <w:ilvl w:val="0"/>
          <w:numId w:val="16"/>
        </w:numPr>
        <w:spacing w:line="360" w:lineRule="auto"/>
        <w:ind w:left="1418" w:hanging="284"/>
        <w:jc w:val="both"/>
      </w:pPr>
      <w:r w:rsidRPr="006E7D8D">
        <w:rPr>
          <w:rFonts w:ascii="Verdana" w:hAnsi="Verdana" w:cs="Verdana"/>
          <w:sz w:val="18"/>
          <w:szCs w:val="18"/>
        </w:rPr>
        <w:t xml:space="preserve">przewidywana stawka podatku VAT dla instalacji montowanych </w:t>
      </w:r>
      <w:r w:rsidRPr="006E7D8D">
        <w:rPr>
          <w:rFonts w:ascii="Verdana" w:hAnsi="Verdana" w:cs="Verdana"/>
          <w:b/>
          <w:sz w:val="18"/>
          <w:szCs w:val="18"/>
        </w:rPr>
        <w:t>w budynkach mieszkalnych</w:t>
      </w:r>
      <w:r w:rsidRPr="006E7D8D">
        <w:rPr>
          <w:rFonts w:ascii="Verdana" w:hAnsi="Verdana" w:cs="Verdana"/>
          <w:sz w:val="18"/>
          <w:szCs w:val="18"/>
        </w:rPr>
        <w:t xml:space="preserve">,       </w:t>
      </w:r>
      <w:r w:rsidR="004E373B">
        <w:rPr>
          <w:rFonts w:ascii="Verdana" w:hAnsi="Verdana" w:cs="Verdana"/>
          <w:sz w:val="18"/>
          <w:szCs w:val="18"/>
        </w:rPr>
        <w:t xml:space="preserve">              </w:t>
      </w:r>
      <w:r w:rsidRPr="006E7D8D">
        <w:rPr>
          <w:rFonts w:ascii="Verdana" w:hAnsi="Verdana" w:cs="Verdana"/>
          <w:b/>
          <w:sz w:val="18"/>
          <w:szCs w:val="18"/>
        </w:rPr>
        <w:t>w budynkach gospodarczych bezpośrednio przylegających do budynku mieszkalnego - 8%</w:t>
      </w:r>
    </w:p>
    <w:p w:rsidR="0096736B" w:rsidRPr="006E7D8D" w:rsidRDefault="0096736B" w:rsidP="00030F55">
      <w:pPr>
        <w:numPr>
          <w:ilvl w:val="0"/>
          <w:numId w:val="16"/>
        </w:numPr>
        <w:spacing w:line="360" w:lineRule="auto"/>
        <w:ind w:left="1418" w:hanging="284"/>
        <w:jc w:val="both"/>
      </w:pPr>
      <w:r w:rsidRPr="006E7D8D">
        <w:rPr>
          <w:rFonts w:ascii="Verdana" w:hAnsi="Verdana" w:cs="Verdana"/>
          <w:sz w:val="18"/>
          <w:szCs w:val="18"/>
        </w:rPr>
        <w:t xml:space="preserve">przewidywana stawka podatku VAT dla instalacji montowanych na </w:t>
      </w:r>
      <w:r w:rsidRPr="006E7D8D">
        <w:rPr>
          <w:rFonts w:ascii="Verdana" w:hAnsi="Verdana" w:cs="Verdana"/>
          <w:b/>
          <w:sz w:val="18"/>
          <w:szCs w:val="18"/>
        </w:rPr>
        <w:t>gruncie oraz w budynkach gospodarczych– 23%</w:t>
      </w:r>
    </w:p>
    <w:p w:rsidR="0096736B" w:rsidRPr="006E7D8D" w:rsidRDefault="0096736B" w:rsidP="00030F55">
      <w:pPr>
        <w:numPr>
          <w:ilvl w:val="0"/>
          <w:numId w:val="8"/>
        </w:numPr>
        <w:spacing w:line="360" w:lineRule="auto"/>
        <w:ind w:left="1134" w:hanging="425"/>
        <w:jc w:val="both"/>
      </w:pPr>
      <w:r w:rsidRPr="006E7D8D">
        <w:rPr>
          <w:rFonts w:ascii="Verdana" w:hAnsi="Verdana" w:cs="Verdana"/>
          <w:sz w:val="18"/>
          <w:szCs w:val="18"/>
        </w:rPr>
        <w:t>innych niezbędnych kosztów nie objętych dofinansowaniem związanych z eksploatacją instalacji;</w:t>
      </w:r>
    </w:p>
    <w:p w:rsidR="0096736B" w:rsidRPr="006E7D8D" w:rsidRDefault="0096736B" w:rsidP="00030F55">
      <w:pPr>
        <w:numPr>
          <w:ilvl w:val="0"/>
          <w:numId w:val="8"/>
        </w:numPr>
        <w:spacing w:line="360" w:lineRule="auto"/>
        <w:ind w:left="1134" w:hanging="425"/>
        <w:jc w:val="both"/>
      </w:pPr>
      <w:r w:rsidRPr="006E7D8D">
        <w:rPr>
          <w:rFonts w:ascii="Verdana" w:hAnsi="Verdana" w:cs="Verdana"/>
          <w:sz w:val="18"/>
          <w:szCs w:val="18"/>
        </w:rPr>
        <w:t>kosztów naprawy instalacji w przypadku, gdy uszkodzenie nie jest objęte gwarancją (np. uszkodzenie będące wynikiem nieprawidłowej eksploatacji);</w:t>
      </w:r>
    </w:p>
    <w:p w:rsidR="0096736B" w:rsidRPr="006E7D8D" w:rsidRDefault="0096736B" w:rsidP="00030F55">
      <w:pPr>
        <w:numPr>
          <w:ilvl w:val="0"/>
          <w:numId w:val="8"/>
        </w:numPr>
        <w:spacing w:line="360" w:lineRule="auto"/>
        <w:ind w:left="1134" w:hanging="425"/>
        <w:jc w:val="both"/>
      </w:pPr>
      <w:r w:rsidRPr="006E7D8D">
        <w:rPr>
          <w:rFonts w:ascii="Verdana" w:hAnsi="Verdana" w:cs="Verdana"/>
          <w:sz w:val="18"/>
          <w:szCs w:val="18"/>
        </w:rPr>
        <w:t>w razie ich wystąpienia - dodatkowych kosztów niekwalifikowanych związanych z niestandardowymi warunkami, co zwiększy zużycie materiału lub konieczność dokonania modernizacji istniejących instalacji.</w:t>
      </w:r>
    </w:p>
    <w:p w:rsidR="0096736B" w:rsidRPr="006E7D8D" w:rsidRDefault="0096736B" w:rsidP="00030F55">
      <w:pPr>
        <w:numPr>
          <w:ilvl w:val="0"/>
          <w:numId w:val="6"/>
        </w:numPr>
        <w:spacing w:line="360" w:lineRule="auto"/>
        <w:jc w:val="both"/>
      </w:pPr>
      <w:r w:rsidRPr="006E7D8D">
        <w:rPr>
          <w:rFonts w:ascii="Verdana" w:hAnsi="Verdana" w:cs="Verdana"/>
          <w:sz w:val="18"/>
          <w:szCs w:val="18"/>
        </w:rPr>
        <w:t xml:space="preserve">Wysokość partycypacji Uczestnika w kosztach może ulec zmianie i zostanie ustalona po przeprowadzeniu </w:t>
      </w:r>
      <w:r w:rsidRPr="006E7D8D">
        <w:rPr>
          <w:rFonts w:ascii="Verdana" w:hAnsi="Verdana" w:cs="Verdana"/>
          <w:sz w:val="18"/>
          <w:szCs w:val="18"/>
        </w:rPr>
        <w:lastRenderedPageBreak/>
        <w:t xml:space="preserve">procedury przetargowej na wybór wykonawcy projektu przez Gminę </w:t>
      </w:r>
      <w:r w:rsidR="004E373B">
        <w:rPr>
          <w:rFonts w:ascii="Verdana" w:hAnsi="Verdana" w:cs="Verdana"/>
          <w:sz w:val="18"/>
          <w:szCs w:val="18"/>
        </w:rPr>
        <w:t>Nędza</w:t>
      </w:r>
      <w:r w:rsidRPr="006E7D8D">
        <w:rPr>
          <w:rFonts w:ascii="Verdana" w:hAnsi="Verdana" w:cs="Verdana"/>
          <w:sz w:val="18"/>
          <w:szCs w:val="18"/>
        </w:rPr>
        <w:t>.</w:t>
      </w:r>
    </w:p>
    <w:p w:rsidR="0096736B" w:rsidRPr="006E7D8D" w:rsidRDefault="0096736B" w:rsidP="00030F55">
      <w:pPr>
        <w:numPr>
          <w:ilvl w:val="0"/>
          <w:numId w:val="6"/>
        </w:numPr>
        <w:spacing w:line="360" w:lineRule="auto"/>
        <w:jc w:val="both"/>
      </w:pPr>
      <w:r w:rsidRPr="006E7D8D">
        <w:rPr>
          <w:rFonts w:ascii="Verdana" w:hAnsi="Verdana" w:cs="Verdana"/>
          <w:sz w:val="18"/>
          <w:szCs w:val="18"/>
        </w:rPr>
        <w:t>Ostateczne rozliczenie dofinansowania i wysokości wkładu własnego zostanie dokonane po zatwierdzeniu przez IOK końcowego wniosku o płatność.</w:t>
      </w:r>
    </w:p>
    <w:p w:rsidR="0096736B" w:rsidRPr="006E7D8D" w:rsidRDefault="0096736B" w:rsidP="00030F55">
      <w:pPr>
        <w:spacing w:line="360" w:lineRule="auto"/>
        <w:jc w:val="both"/>
        <w:rPr>
          <w:rFonts w:ascii="Verdana" w:hAnsi="Verdana" w:cs="Verdana"/>
          <w:sz w:val="18"/>
          <w:szCs w:val="18"/>
        </w:rPr>
      </w:pPr>
    </w:p>
    <w:p w:rsidR="0096736B" w:rsidRPr="006E7D8D" w:rsidRDefault="0096736B" w:rsidP="00030F55">
      <w:pPr>
        <w:numPr>
          <w:ilvl w:val="0"/>
          <w:numId w:val="12"/>
        </w:numPr>
        <w:spacing w:line="360" w:lineRule="auto"/>
        <w:ind w:left="714" w:hanging="357"/>
        <w:jc w:val="both"/>
      </w:pPr>
      <w:r w:rsidRPr="006E7D8D">
        <w:rPr>
          <w:rFonts w:ascii="Verdana" w:hAnsi="Verdana" w:cs="Verdana"/>
          <w:b/>
          <w:sz w:val="18"/>
          <w:szCs w:val="18"/>
        </w:rPr>
        <w:t>OSOBY UPRAWNIONE DO SKŁADANIA DOKUMENTÓW ZGŁOSZENIOWYCH</w:t>
      </w:r>
    </w:p>
    <w:p w:rsidR="0096736B" w:rsidRPr="006E7D8D" w:rsidRDefault="0096736B" w:rsidP="00030F55">
      <w:pPr>
        <w:spacing w:line="360" w:lineRule="auto"/>
        <w:ind w:left="714"/>
        <w:jc w:val="both"/>
        <w:rPr>
          <w:rFonts w:ascii="Verdana" w:hAnsi="Verdana" w:cs="Verdana"/>
          <w:b/>
          <w:sz w:val="18"/>
          <w:szCs w:val="18"/>
        </w:rPr>
      </w:pPr>
    </w:p>
    <w:p w:rsidR="0096736B" w:rsidRPr="006E7D8D" w:rsidRDefault="0096736B" w:rsidP="00030F55">
      <w:pPr>
        <w:numPr>
          <w:ilvl w:val="0"/>
          <w:numId w:val="11"/>
        </w:numPr>
        <w:spacing w:line="360" w:lineRule="auto"/>
        <w:ind w:left="714" w:hanging="357"/>
        <w:jc w:val="both"/>
      </w:pPr>
      <w:r w:rsidRPr="006E7D8D">
        <w:rPr>
          <w:rFonts w:ascii="Verdana" w:hAnsi="Verdana" w:cs="Verdana"/>
          <w:sz w:val="18"/>
          <w:szCs w:val="18"/>
        </w:rPr>
        <w:t xml:space="preserve">Zgłoszenia o dofinansowanie zakupu i montażu instalacji z zakresu odnawialnych źródeł energii mogą składać wyłącznie osoby fizyczne będące właścicielami/współwłaścicielami (użytkownikami wieczystymi/współużytkownikami wieczystymi) nieruchomości zabudowanej położonej na terenie Gminy </w:t>
      </w:r>
      <w:r w:rsidR="004356DB">
        <w:rPr>
          <w:rFonts w:ascii="Verdana" w:hAnsi="Verdana" w:cs="Verdana"/>
          <w:sz w:val="18"/>
          <w:szCs w:val="18"/>
        </w:rPr>
        <w:t>Nędza</w:t>
      </w:r>
      <w:r w:rsidRPr="006E7D8D">
        <w:rPr>
          <w:rFonts w:ascii="Verdana" w:hAnsi="Verdana" w:cs="Verdana"/>
          <w:sz w:val="18"/>
          <w:szCs w:val="18"/>
        </w:rPr>
        <w:t>, spełniające łącznie poniższe warunki:</w:t>
      </w:r>
    </w:p>
    <w:p w:rsidR="0096736B" w:rsidRPr="006E7D8D" w:rsidRDefault="0096736B" w:rsidP="00030F55">
      <w:pPr>
        <w:numPr>
          <w:ilvl w:val="0"/>
          <w:numId w:val="18"/>
        </w:numPr>
        <w:spacing w:line="360" w:lineRule="auto"/>
        <w:jc w:val="both"/>
      </w:pPr>
      <w:r w:rsidRPr="006E7D8D">
        <w:rPr>
          <w:rFonts w:ascii="Verdana" w:hAnsi="Verdana" w:cs="Verdana"/>
          <w:sz w:val="18"/>
          <w:szCs w:val="18"/>
        </w:rPr>
        <w:t>efekty realizacji projektu wykorzystywane będą wyłącznie do celów socjalno-bytowych mieszkańców;</w:t>
      </w:r>
    </w:p>
    <w:p w:rsidR="0096736B" w:rsidRPr="006E7D8D" w:rsidRDefault="0096736B" w:rsidP="00030F55">
      <w:pPr>
        <w:numPr>
          <w:ilvl w:val="0"/>
          <w:numId w:val="18"/>
        </w:numPr>
        <w:spacing w:line="360" w:lineRule="auto"/>
        <w:ind w:left="714" w:hanging="357"/>
        <w:jc w:val="both"/>
      </w:pPr>
      <w:r w:rsidRPr="006E7D8D">
        <w:rPr>
          <w:rFonts w:ascii="Verdana" w:hAnsi="Verdana" w:cs="Verdana"/>
          <w:sz w:val="18"/>
          <w:szCs w:val="18"/>
        </w:rPr>
        <w:t xml:space="preserve">osoby nie posiadające </w:t>
      </w:r>
      <w:r w:rsidRPr="006E7D8D">
        <w:rPr>
          <w:rFonts w:ascii="Verdana" w:hAnsi="Verdana" w:cs="Verdana"/>
          <w:b/>
          <w:sz w:val="18"/>
          <w:szCs w:val="18"/>
        </w:rPr>
        <w:t>na dzień składania dokumentów zgłoszeniowych</w:t>
      </w:r>
      <w:r w:rsidRPr="006E7D8D">
        <w:rPr>
          <w:rFonts w:ascii="Verdana" w:hAnsi="Verdana" w:cs="Verdana"/>
          <w:sz w:val="18"/>
          <w:szCs w:val="18"/>
        </w:rPr>
        <w:t xml:space="preserve"> jakichkolwiek zaległych zobowiązań finansowych wobec Gminy </w:t>
      </w:r>
      <w:r w:rsidR="00D427A0">
        <w:rPr>
          <w:rFonts w:ascii="Verdana" w:hAnsi="Verdana" w:cs="Verdana"/>
          <w:sz w:val="18"/>
          <w:szCs w:val="18"/>
        </w:rPr>
        <w:t>Nędza</w:t>
      </w:r>
      <w:r w:rsidRPr="006E7D8D">
        <w:rPr>
          <w:rFonts w:ascii="Verdana" w:hAnsi="Verdana" w:cs="Verdana"/>
          <w:sz w:val="18"/>
          <w:szCs w:val="18"/>
        </w:rPr>
        <w:t xml:space="preserve"> z tytułu należności </w:t>
      </w:r>
      <w:r w:rsidR="004356DB">
        <w:rPr>
          <w:rFonts w:ascii="Verdana" w:hAnsi="Verdana" w:cs="Verdana"/>
          <w:sz w:val="18"/>
          <w:szCs w:val="18"/>
        </w:rPr>
        <w:t xml:space="preserve">publiczno-prawnych </w:t>
      </w:r>
      <w:r w:rsidRPr="006E7D8D">
        <w:rPr>
          <w:rFonts w:ascii="Verdana" w:hAnsi="Verdana" w:cs="Verdana"/>
          <w:sz w:val="18"/>
          <w:szCs w:val="18"/>
        </w:rPr>
        <w:t>i cywilno-prawnych. Wymóg braku zaległości dotyczy wszystkich osób posiadających prawo do dysponowania nieruchomością zgłaszaną do projektu;</w:t>
      </w:r>
    </w:p>
    <w:p w:rsidR="0096736B" w:rsidRPr="006E7D8D" w:rsidRDefault="0096736B" w:rsidP="00030F55">
      <w:pPr>
        <w:numPr>
          <w:ilvl w:val="0"/>
          <w:numId w:val="18"/>
        </w:numPr>
        <w:spacing w:line="360" w:lineRule="auto"/>
        <w:ind w:left="714" w:hanging="357"/>
        <w:jc w:val="both"/>
      </w:pPr>
      <w:r w:rsidRPr="006E7D8D">
        <w:rPr>
          <w:rFonts w:ascii="Verdana" w:hAnsi="Verdana" w:cs="Verdana"/>
          <w:sz w:val="18"/>
          <w:szCs w:val="18"/>
        </w:rPr>
        <w:t>dobrowolnie chcące wziąć udział w projekcie na zasadach określonych w niniejszym Regulaminie.</w:t>
      </w:r>
    </w:p>
    <w:p w:rsidR="0096736B" w:rsidRPr="006E7D8D" w:rsidRDefault="0096736B" w:rsidP="00030F55">
      <w:pPr>
        <w:numPr>
          <w:ilvl w:val="0"/>
          <w:numId w:val="11"/>
        </w:numPr>
        <w:spacing w:line="360" w:lineRule="auto"/>
        <w:jc w:val="both"/>
      </w:pPr>
      <w:r w:rsidRPr="006E7D8D">
        <w:rPr>
          <w:rFonts w:ascii="Verdana" w:hAnsi="Verdana" w:cs="Verdana"/>
          <w:b/>
          <w:sz w:val="18"/>
          <w:szCs w:val="18"/>
        </w:rPr>
        <w:t>Osoby ubiegające się o uczestnictwo w projekcie przyjmują do wiadomości, że wszelkie dane podają pod rygorem odpowiedzialności za złożenie nieprawdziwego oświadczenia lub zatajenie prawdy</w:t>
      </w:r>
      <w:r w:rsidRPr="006E7D8D">
        <w:rPr>
          <w:rFonts w:ascii="Verdana" w:hAnsi="Verdana" w:cs="Verdana"/>
          <w:sz w:val="18"/>
          <w:szCs w:val="18"/>
        </w:rPr>
        <w:t>. W przypadku ujawnienia nieprawdziwych danych na jakimkolwiek etapie</w:t>
      </w:r>
      <w:r w:rsidR="00D427A0">
        <w:rPr>
          <w:rFonts w:ascii="Verdana" w:hAnsi="Verdana" w:cs="Verdana"/>
          <w:sz w:val="18"/>
          <w:szCs w:val="18"/>
        </w:rPr>
        <w:t xml:space="preserve"> naboru, Gmina Nędza</w:t>
      </w:r>
      <w:r w:rsidRPr="006E7D8D">
        <w:rPr>
          <w:rFonts w:ascii="Verdana" w:hAnsi="Verdana" w:cs="Verdana"/>
          <w:sz w:val="18"/>
          <w:szCs w:val="18"/>
        </w:rPr>
        <w:t xml:space="preserve"> zastrzega, że zgłoszenia takie zostaną wykluczone z uczestnictwa w projekcie, a osoby składające dokumenty zgłoszeniowe zostaną pociągnięte do odpowiedzialności, w tym również obciążone kosztami, jakie poniosła Gmina w związku z bezprawnym uczestnictwem danego Uczestnika w procedurze aplikowania o dofinansowanie i/lub realizacji projektu.</w:t>
      </w:r>
    </w:p>
    <w:p w:rsidR="0096736B" w:rsidRPr="00795FEB" w:rsidRDefault="0096736B" w:rsidP="00030F55">
      <w:pPr>
        <w:numPr>
          <w:ilvl w:val="0"/>
          <w:numId w:val="11"/>
        </w:numPr>
        <w:spacing w:line="360" w:lineRule="auto"/>
        <w:jc w:val="both"/>
      </w:pPr>
      <w:r w:rsidRPr="006E7D8D">
        <w:rPr>
          <w:rFonts w:ascii="Verdana" w:hAnsi="Verdana" w:cs="Verdana"/>
          <w:sz w:val="18"/>
          <w:szCs w:val="18"/>
        </w:rPr>
        <w:t xml:space="preserve">Wraz ze złożeniem dokumentów zgłoszeniowych, Potencjalny Uczestnik wyraża zgodę na przeprowadzenie weryfikacji technicznej obiektu przez specjalistyczną firmę zewnętrzną, upoważnioną i wybraną przez Gminę </w:t>
      </w:r>
      <w:r w:rsidR="004356DB">
        <w:rPr>
          <w:rFonts w:ascii="Verdana" w:hAnsi="Verdana" w:cs="Verdana"/>
          <w:sz w:val="18"/>
          <w:szCs w:val="18"/>
        </w:rPr>
        <w:t>Nędza</w:t>
      </w:r>
      <w:r w:rsidRPr="006E7D8D">
        <w:rPr>
          <w:rFonts w:ascii="Verdana" w:hAnsi="Verdana" w:cs="Verdana"/>
          <w:sz w:val="18"/>
          <w:szCs w:val="18"/>
        </w:rPr>
        <w:t xml:space="preserve"> i zawarcie odrębnie płatnej </w:t>
      </w:r>
      <w:r w:rsidR="00621E59">
        <w:rPr>
          <w:rFonts w:ascii="Verdana" w:hAnsi="Verdana" w:cs="Verdana"/>
          <w:sz w:val="18"/>
          <w:szCs w:val="18"/>
        </w:rPr>
        <w:t xml:space="preserve">przez niego </w:t>
      </w:r>
      <w:r w:rsidRPr="006E7D8D">
        <w:rPr>
          <w:rFonts w:ascii="Verdana" w:hAnsi="Verdana" w:cs="Verdana"/>
          <w:sz w:val="18"/>
          <w:szCs w:val="18"/>
        </w:rPr>
        <w:t xml:space="preserve">umowy z ww. firmą. </w:t>
      </w:r>
      <w:r w:rsidR="00F62F0D">
        <w:rPr>
          <w:rFonts w:ascii="Verdana" w:hAnsi="Verdana" w:cs="Verdana"/>
          <w:sz w:val="18"/>
          <w:szCs w:val="18"/>
        </w:rPr>
        <w:t>Uiszczenie opłaty za weryfikację techniczną obiektu musi nastąpić przed terminem jej wykonania</w:t>
      </w:r>
    </w:p>
    <w:p w:rsidR="00795FEB" w:rsidRPr="006E7D8D" w:rsidRDefault="00F62F0D" w:rsidP="00030F55">
      <w:pPr>
        <w:numPr>
          <w:ilvl w:val="0"/>
          <w:numId w:val="11"/>
        </w:numPr>
        <w:spacing w:line="360" w:lineRule="auto"/>
        <w:jc w:val="both"/>
      </w:pPr>
      <w:r>
        <w:rPr>
          <w:rFonts w:ascii="Verdana" w:hAnsi="Verdana" w:cs="Verdana"/>
          <w:sz w:val="18"/>
          <w:szCs w:val="18"/>
        </w:rPr>
        <w:t>Ostateczne decyzja</w:t>
      </w:r>
      <w:r w:rsidR="00795FEB">
        <w:rPr>
          <w:rFonts w:ascii="Verdana" w:hAnsi="Verdana" w:cs="Verdana"/>
          <w:sz w:val="18"/>
          <w:szCs w:val="18"/>
        </w:rPr>
        <w:t xml:space="preserve"> o uczestnictwie w projekcie </w:t>
      </w:r>
      <w:r>
        <w:rPr>
          <w:rFonts w:ascii="Verdana" w:hAnsi="Verdana" w:cs="Verdana"/>
          <w:sz w:val="18"/>
          <w:szCs w:val="18"/>
        </w:rPr>
        <w:t xml:space="preserve">zostaje podjęta na etapie wizji lokalnej/weryfikacji technicznej z ww. firmą. </w:t>
      </w:r>
    </w:p>
    <w:p w:rsidR="0096736B" w:rsidRPr="006E7D8D" w:rsidRDefault="0096736B" w:rsidP="00030F55">
      <w:pPr>
        <w:numPr>
          <w:ilvl w:val="0"/>
          <w:numId w:val="11"/>
        </w:numPr>
        <w:spacing w:line="360" w:lineRule="auto"/>
        <w:jc w:val="both"/>
      </w:pPr>
      <w:r w:rsidRPr="006E7D8D">
        <w:rPr>
          <w:rFonts w:ascii="Verdana" w:hAnsi="Verdana" w:cs="Verdana"/>
          <w:sz w:val="18"/>
          <w:szCs w:val="18"/>
        </w:rPr>
        <w:t>Dopuszczalne formy prawa dysponowania nieruchomością:</w:t>
      </w:r>
    </w:p>
    <w:p w:rsidR="0096736B" w:rsidRPr="006E7D8D" w:rsidRDefault="0096736B" w:rsidP="00621E59">
      <w:pPr>
        <w:pStyle w:val="Akapitzlist"/>
        <w:numPr>
          <w:ilvl w:val="0"/>
          <w:numId w:val="14"/>
        </w:numPr>
        <w:spacing w:line="360" w:lineRule="auto"/>
        <w:jc w:val="both"/>
      </w:pPr>
      <w:r w:rsidRPr="00621E59">
        <w:rPr>
          <w:rFonts w:ascii="Verdana" w:hAnsi="Verdana" w:cs="Verdana"/>
          <w:sz w:val="18"/>
          <w:szCs w:val="18"/>
        </w:rPr>
        <w:t>własność – dokumenty zgłoszeniowe podpisuje jedynie właściciel;</w:t>
      </w:r>
    </w:p>
    <w:p w:rsidR="0096736B" w:rsidRPr="006E7D8D" w:rsidRDefault="0096736B" w:rsidP="00621E59">
      <w:pPr>
        <w:pStyle w:val="Akapitzlist"/>
        <w:numPr>
          <w:ilvl w:val="0"/>
          <w:numId w:val="14"/>
        </w:numPr>
        <w:spacing w:line="360" w:lineRule="auto"/>
        <w:jc w:val="both"/>
      </w:pPr>
      <w:r w:rsidRPr="00621E59">
        <w:rPr>
          <w:rFonts w:ascii="Verdana" w:hAnsi="Verdana" w:cs="Verdana"/>
          <w:sz w:val="18"/>
          <w:szCs w:val="18"/>
        </w:rPr>
        <w:t>współwłasność – wszyscy współwłaściciele muszą podpisać dokumenty zgłoszeniowe;</w:t>
      </w:r>
    </w:p>
    <w:p w:rsidR="0096736B" w:rsidRPr="006E7D8D" w:rsidRDefault="0096736B" w:rsidP="00621E59">
      <w:pPr>
        <w:pStyle w:val="Akapitzlist"/>
        <w:numPr>
          <w:ilvl w:val="0"/>
          <w:numId w:val="14"/>
        </w:numPr>
        <w:spacing w:line="360" w:lineRule="auto"/>
        <w:jc w:val="both"/>
      </w:pPr>
      <w:r w:rsidRPr="00621E59">
        <w:rPr>
          <w:rFonts w:ascii="Verdana" w:hAnsi="Verdana" w:cs="Verdana"/>
          <w:sz w:val="18"/>
          <w:szCs w:val="18"/>
        </w:rPr>
        <w:t>użytkowanie wieczyste - dokumenty zgłoszeniowe podpisuje jedynie użytkownik wieczysty;</w:t>
      </w:r>
    </w:p>
    <w:p w:rsidR="0096736B" w:rsidRPr="006E7D8D" w:rsidRDefault="0096736B" w:rsidP="00621E59">
      <w:pPr>
        <w:pStyle w:val="Akapitzlist"/>
        <w:numPr>
          <w:ilvl w:val="0"/>
          <w:numId w:val="14"/>
        </w:numPr>
        <w:spacing w:line="360" w:lineRule="auto"/>
        <w:jc w:val="both"/>
      </w:pPr>
      <w:r w:rsidRPr="00621E59">
        <w:rPr>
          <w:rFonts w:ascii="Verdana" w:hAnsi="Verdana" w:cs="Verdana"/>
          <w:sz w:val="18"/>
          <w:szCs w:val="18"/>
        </w:rPr>
        <w:t>współużytkowanie wieczyste - wszyscy współużytkownicy muszą podpisać dokumenty zgłoszeniowe.</w:t>
      </w:r>
    </w:p>
    <w:p w:rsidR="0096736B" w:rsidRPr="006E7D8D" w:rsidRDefault="0096736B" w:rsidP="00030F55">
      <w:pPr>
        <w:spacing w:line="360" w:lineRule="auto"/>
        <w:ind w:left="720"/>
        <w:jc w:val="both"/>
        <w:rPr>
          <w:rFonts w:ascii="Verdana" w:hAnsi="Verdana" w:cs="Verdana"/>
          <w:sz w:val="18"/>
          <w:szCs w:val="18"/>
        </w:rPr>
      </w:pPr>
    </w:p>
    <w:p w:rsidR="0096736B" w:rsidRPr="006E7D8D" w:rsidRDefault="0096736B" w:rsidP="00030F55">
      <w:pPr>
        <w:numPr>
          <w:ilvl w:val="0"/>
          <w:numId w:val="12"/>
        </w:numPr>
        <w:spacing w:line="360" w:lineRule="auto"/>
        <w:jc w:val="both"/>
      </w:pPr>
      <w:r w:rsidRPr="006E7D8D">
        <w:rPr>
          <w:rFonts w:ascii="Verdana" w:hAnsi="Verdana" w:cs="Verdana"/>
          <w:b/>
          <w:sz w:val="18"/>
          <w:szCs w:val="18"/>
        </w:rPr>
        <w:t>TERMIN I MIEJSCE SKŁADANIA DOKUMENTÓW ZGŁOSZENIOWYCH</w:t>
      </w:r>
    </w:p>
    <w:p w:rsidR="0096736B" w:rsidRPr="006E7D8D" w:rsidRDefault="0096736B" w:rsidP="00030F55">
      <w:pPr>
        <w:spacing w:line="360" w:lineRule="auto"/>
        <w:ind w:left="720"/>
        <w:jc w:val="both"/>
        <w:rPr>
          <w:rFonts w:ascii="Verdana" w:hAnsi="Verdana" w:cs="Verdana"/>
          <w:b/>
          <w:sz w:val="18"/>
          <w:szCs w:val="18"/>
        </w:rPr>
      </w:pPr>
    </w:p>
    <w:p w:rsidR="0096736B" w:rsidRPr="006E7D8D" w:rsidRDefault="0096736B" w:rsidP="00030F55">
      <w:pPr>
        <w:numPr>
          <w:ilvl w:val="0"/>
          <w:numId w:val="10"/>
        </w:numPr>
        <w:spacing w:line="360" w:lineRule="auto"/>
        <w:jc w:val="both"/>
      </w:pPr>
      <w:r w:rsidRPr="006E7D8D">
        <w:rPr>
          <w:rFonts w:ascii="Verdana" w:hAnsi="Verdana" w:cs="Verdana"/>
          <w:sz w:val="18"/>
          <w:szCs w:val="18"/>
        </w:rPr>
        <w:t xml:space="preserve">Nabór dokumentów zgłoszeniowych do  udziału w projekcie prowadzony będzie w terminie </w:t>
      </w:r>
      <w:r w:rsidR="004356DB">
        <w:rPr>
          <w:rFonts w:ascii="Verdana" w:hAnsi="Verdana" w:cs="Verdana"/>
          <w:b/>
          <w:sz w:val="18"/>
          <w:szCs w:val="18"/>
        </w:rPr>
        <w:t>od 15</w:t>
      </w:r>
      <w:r w:rsidRPr="006E7D8D">
        <w:rPr>
          <w:rFonts w:ascii="Verdana" w:hAnsi="Verdana" w:cs="Verdana"/>
          <w:b/>
          <w:sz w:val="18"/>
          <w:szCs w:val="18"/>
        </w:rPr>
        <w:t>.12</w:t>
      </w:r>
      <w:r w:rsidR="004356DB">
        <w:rPr>
          <w:rFonts w:ascii="Verdana" w:hAnsi="Verdana" w:cs="Verdana"/>
          <w:b/>
          <w:sz w:val="18"/>
          <w:szCs w:val="18"/>
        </w:rPr>
        <w:t>.2017 r. do 29</w:t>
      </w:r>
      <w:r w:rsidRPr="006E7D8D">
        <w:rPr>
          <w:rFonts w:ascii="Verdana" w:hAnsi="Verdana" w:cs="Verdana"/>
          <w:b/>
          <w:sz w:val="18"/>
          <w:szCs w:val="18"/>
        </w:rPr>
        <w:t>.12.2017 r.</w:t>
      </w:r>
      <w:r w:rsidRPr="006E7D8D">
        <w:rPr>
          <w:rFonts w:ascii="Verdana" w:hAnsi="Verdana" w:cs="Verdana"/>
          <w:sz w:val="18"/>
          <w:szCs w:val="18"/>
        </w:rPr>
        <w:t xml:space="preserve"> w Urzędzie </w:t>
      </w:r>
      <w:r w:rsidR="004356DB">
        <w:rPr>
          <w:rFonts w:ascii="Verdana" w:hAnsi="Verdana" w:cs="Verdana"/>
          <w:sz w:val="18"/>
          <w:szCs w:val="18"/>
        </w:rPr>
        <w:t>Gminy Nędza</w:t>
      </w:r>
      <w:r w:rsidRPr="006E7D8D">
        <w:rPr>
          <w:rFonts w:ascii="Verdana" w:hAnsi="Verdana" w:cs="Verdana"/>
          <w:sz w:val="18"/>
          <w:szCs w:val="18"/>
        </w:rPr>
        <w:t xml:space="preserve">, ul. </w:t>
      </w:r>
      <w:r w:rsidR="004356DB">
        <w:rPr>
          <w:rFonts w:ascii="Verdana" w:hAnsi="Verdana" w:cs="Verdana"/>
          <w:sz w:val="18"/>
          <w:szCs w:val="18"/>
        </w:rPr>
        <w:t>Jana III Sobieskiego 5</w:t>
      </w:r>
      <w:r w:rsidRPr="006E7D8D">
        <w:rPr>
          <w:rFonts w:ascii="Verdana" w:hAnsi="Verdana" w:cs="Verdana"/>
          <w:sz w:val="18"/>
          <w:szCs w:val="18"/>
        </w:rPr>
        <w:t>, 47-4</w:t>
      </w:r>
      <w:r w:rsidR="004356DB">
        <w:rPr>
          <w:rFonts w:ascii="Verdana" w:hAnsi="Verdana" w:cs="Verdana"/>
          <w:sz w:val="18"/>
          <w:szCs w:val="18"/>
        </w:rPr>
        <w:t>40</w:t>
      </w:r>
      <w:r w:rsidRPr="006E7D8D">
        <w:rPr>
          <w:rFonts w:ascii="Verdana" w:hAnsi="Verdana" w:cs="Verdana"/>
          <w:sz w:val="18"/>
          <w:szCs w:val="18"/>
        </w:rPr>
        <w:t xml:space="preserve"> </w:t>
      </w:r>
      <w:r w:rsidR="004356DB">
        <w:rPr>
          <w:rFonts w:ascii="Verdana" w:hAnsi="Verdana" w:cs="Verdana"/>
          <w:sz w:val="18"/>
          <w:szCs w:val="18"/>
        </w:rPr>
        <w:t>Nędza.</w:t>
      </w:r>
    </w:p>
    <w:p w:rsidR="0096736B" w:rsidRPr="006E7D8D" w:rsidRDefault="0096736B" w:rsidP="00621E59">
      <w:pPr>
        <w:numPr>
          <w:ilvl w:val="0"/>
          <w:numId w:val="10"/>
        </w:numPr>
        <w:spacing w:line="360" w:lineRule="auto"/>
        <w:jc w:val="both"/>
      </w:pPr>
      <w:r w:rsidRPr="006E7D8D">
        <w:rPr>
          <w:rFonts w:ascii="Verdana" w:hAnsi="Verdana" w:cs="Verdana"/>
          <w:sz w:val="18"/>
          <w:szCs w:val="18"/>
        </w:rPr>
        <w:t>Komplet dokumentó</w:t>
      </w:r>
      <w:r w:rsidR="00621E59">
        <w:rPr>
          <w:rFonts w:ascii="Verdana" w:hAnsi="Verdana" w:cs="Verdana"/>
          <w:sz w:val="18"/>
          <w:szCs w:val="18"/>
        </w:rPr>
        <w:t xml:space="preserve">w zgłoszeniowych należy składać wyłącznie osobiście </w:t>
      </w:r>
      <w:r w:rsidRPr="00621E59">
        <w:rPr>
          <w:rFonts w:ascii="Verdana" w:hAnsi="Verdana" w:cs="Verdana"/>
          <w:sz w:val="18"/>
          <w:szCs w:val="18"/>
        </w:rPr>
        <w:t>w wersji  papierowej  (orygin</w:t>
      </w:r>
      <w:r w:rsidR="004356DB" w:rsidRPr="00621E59">
        <w:rPr>
          <w:rFonts w:ascii="Verdana" w:hAnsi="Verdana" w:cs="Verdana"/>
          <w:sz w:val="18"/>
          <w:szCs w:val="18"/>
        </w:rPr>
        <w:t>alnie podpisanej) w pokoju nr 20</w:t>
      </w:r>
      <w:r w:rsidRPr="00621E59">
        <w:rPr>
          <w:rFonts w:ascii="Verdana" w:hAnsi="Verdana" w:cs="Verdana"/>
          <w:sz w:val="18"/>
          <w:szCs w:val="18"/>
        </w:rPr>
        <w:t xml:space="preserve"> Urzędu </w:t>
      </w:r>
      <w:r w:rsidR="004356DB" w:rsidRPr="00621E59">
        <w:rPr>
          <w:rFonts w:ascii="Verdana" w:hAnsi="Verdana" w:cs="Verdana"/>
          <w:sz w:val="18"/>
          <w:szCs w:val="18"/>
        </w:rPr>
        <w:t>Gminy Nędza</w:t>
      </w:r>
      <w:r w:rsidRPr="00621E59">
        <w:rPr>
          <w:rFonts w:ascii="Verdana" w:hAnsi="Verdana" w:cs="Verdana"/>
          <w:sz w:val="18"/>
          <w:szCs w:val="18"/>
        </w:rPr>
        <w:t xml:space="preserve"> w dni robocze (od poniedziałku do piątku) w godzinach urzędowania,</w:t>
      </w:r>
    </w:p>
    <w:p w:rsidR="00621E59" w:rsidRPr="00621E59" w:rsidRDefault="0096736B" w:rsidP="00030F55">
      <w:pPr>
        <w:numPr>
          <w:ilvl w:val="0"/>
          <w:numId w:val="10"/>
        </w:numPr>
        <w:spacing w:line="360" w:lineRule="auto"/>
        <w:jc w:val="both"/>
      </w:pPr>
      <w:r w:rsidRPr="00621E59">
        <w:rPr>
          <w:rFonts w:ascii="Verdana" w:hAnsi="Verdana" w:cs="Verdana"/>
          <w:sz w:val="18"/>
          <w:szCs w:val="18"/>
        </w:rPr>
        <w:t>W przypadku</w:t>
      </w:r>
      <w:r w:rsidR="00621E59">
        <w:rPr>
          <w:rFonts w:ascii="Verdana" w:hAnsi="Verdana" w:cs="Verdana"/>
          <w:sz w:val="18"/>
          <w:szCs w:val="18"/>
        </w:rPr>
        <w:t xml:space="preserve">, gdy </w:t>
      </w:r>
      <w:r w:rsidR="00795FEB">
        <w:rPr>
          <w:rFonts w:ascii="Verdana" w:hAnsi="Verdana" w:cs="Verdana"/>
          <w:sz w:val="18"/>
          <w:szCs w:val="18"/>
        </w:rPr>
        <w:t xml:space="preserve">właściciel/ współwłaściciel nieruchomości nie może dostarczyć osobiście dokumentacji </w:t>
      </w:r>
      <w:r w:rsidR="00795FEB">
        <w:rPr>
          <w:rFonts w:ascii="Verdana" w:hAnsi="Verdana" w:cs="Verdana"/>
          <w:sz w:val="18"/>
          <w:szCs w:val="18"/>
        </w:rPr>
        <w:lastRenderedPageBreak/>
        <w:t xml:space="preserve">aplikacyjnej do Urzędu Gminy dokumenty mogą zostać wyjątkowo doręczone, w obowiązującym terminie, przez upoważnioną przez niego osobę, która powinna przedstawić stosowne pełnomocnictwo (upoważnienie). </w:t>
      </w:r>
    </w:p>
    <w:p w:rsidR="0096736B" w:rsidRPr="006E7D8D" w:rsidRDefault="0096736B" w:rsidP="00030F55">
      <w:pPr>
        <w:numPr>
          <w:ilvl w:val="0"/>
          <w:numId w:val="10"/>
        </w:numPr>
        <w:spacing w:line="360" w:lineRule="auto"/>
        <w:jc w:val="both"/>
      </w:pPr>
      <w:r w:rsidRPr="00621E59">
        <w:rPr>
          <w:rFonts w:ascii="Verdana" w:hAnsi="Verdana" w:cs="Verdana"/>
          <w:sz w:val="18"/>
          <w:szCs w:val="18"/>
        </w:rPr>
        <w:t>Dokumenty zgłoszeniowe złożone w inny sposób niż to przewiduje Regulamin i/lub, poza powyżej określonym terminem, nie będą rozpatrywane.</w:t>
      </w:r>
    </w:p>
    <w:p w:rsidR="0096736B" w:rsidRPr="006E7D8D" w:rsidRDefault="0096736B" w:rsidP="00030F55">
      <w:pPr>
        <w:spacing w:line="360" w:lineRule="auto"/>
        <w:ind w:left="720"/>
        <w:jc w:val="both"/>
        <w:rPr>
          <w:rFonts w:ascii="Verdana" w:hAnsi="Verdana" w:cs="Verdana"/>
          <w:sz w:val="18"/>
          <w:szCs w:val="18"/>
        </w:rPr>
      </w:pPr>
    </w:p>
    <w:p w:rsidR="0096736B" w:rsidRPr="006E7D8D" w:rsidRDefault="0096736B" w:rsidP="00030F55">
      <w:pPr>
        <w:numPr>
          <w:ilvl w:val="0"/>
          <w:numId w:val="12"/>
        </w:numPr>
        <w:spacing w:line="360" w:lineRule="auto"/>
        <w:jc w:val="both"/>
      </w:pPr>
      <w:r w:rsidRPr="006E7D8D">
        <w:rPr>
          <w:rFonts w:ascii="Verdana" w:hAnsi="Verdana" w:cs="Verdana"/>
          <w:b/>
          <w:sz w:val="18"/>
          <w:szCs w:val="18"/>
        </w:rPr>
        <w:t>WYBÓR UCZESTNIKÓW</w:t>
      </w:r>
    </w:p>
    <w:p w:rsidR="0096736B" w:rsidRPr="006E7D8D" w:rsidRDefault="0096736B" w:rsidP="00030F55">
      <w:pPr>
        <w:spacing w:line="360" w:lineRule="auto"/>
        <w:ind w:left="720"/>
        <w:jc w:val="both"/>
        <w:rPr>
          <w:rFonts w:ascii="Verdana" w:hAnsi="Verdana" w:cs="Verdana"/>
          <w:b/>
          <w:sz w:val="18"/>
          <w:szCs w:val="18"/>
        </w:rPr>
      </w:pPr>
    </w:p>
    <w:p w:rsidR="00F265F9" w:rsidRPr="00F265F9" w:rsidRDefault="00F265F9" w:rsidP="00030F55">
      <w:pPr>
        <w:pStyle w:val="Akapitzlist"/>
        <w:numPr>
          <w:ilvl w:val="0"/>
          <w:numId w:val="23"/>
        </w:numPr>
        <w:spacing w:before="120" w:after="120" w:line="360" w:lineRule="auto"/>
        <w:jc w:val="both"/>
        <w:rPr>
          <w:rFonts w:ascii="Verdana" w:hAnsi="Verdana" w:cs="Calibri"/>
          <w:lang w:eastAsia="en-US"/>
        </w:rPr>
      </w:pPr>
      <w:r w:rsidRPr="00F265F9">
        <w:rPr>
          <w:rFonts w:ascii="Verdana" w:hAnsi="Verdana" w:cs="Verdana"/>
          <w:szCs w:val="22"/>
        </w:rPr>
        <w:t>W przypadku przekroczenia liczby zgłoszeń w stosunku do założonych limitów, które ostatecznie zostaną określone po zakończeniu naborów przez wszystkie gminy partnerskie wybór Uczestników do projektu nastąpi w drodze losowania z podziałem na listy podstawową i rezerwową. Losowanie nie obejmuje osób wymienionych w pkt. 2.</w:t>
      </w:r>
    </w:p>
    <w:p w:rsidR="00F265F9" w:rsidRPr="00F265F9" w:rsidRDefault="00F265F9" w:rsidP="00030F55">
      <w:pPr>
        <w:pStyle w:val="Akapitzlist"/>
        <w:numPr>
          <w:ilvl w:val="0"/>
          <w:numId w:val="23"/>
        </w:numPr>
        <w:spacing w:before="120" w:after="120" w:line="360" w:lineRule="auto"/>
        <w:jc w:val="both"/>
        <w:rPr>
          <w:rFonts w:ascii="Verdana" w:hAnsi="Verdana" w:cs="Calibri"/>
          <w:lang w:eastAsia="en-US"/>
        </w:rPr>
      </w:pPr>
      <w:r w:rsidRPr="00F265F9">
        <w:rPr>
          <w:rFonts w:ascii="Verdana" w:hAnsi="Verdana" w:cs="Calibri"/>
          <w:lang w:eastAsia="en-US"/>
        </w:rPr>
        <w:t>Na liście podstawowej z pierwszeństwem zakwalifikowania znajdą się osoby, które</w:t>
      </w:r>
      <w:r w:rsidRPr="00F265F9">
        <w:rPr>
          <w:rFonts w:ascii="Verdana" w:hAnsi="Verdana" w:cs="Verdana"/>
          <w:szCs w:val="22"/>
        </w:rPr>
        <w:t xml:space="preserve"> dokonają wyboru instalacji kotła na biomasę, </w:t>
      </w:r>
    </w:p>
    <w:p w:rsidR="00F265F9" w:rsidRDefault="00F265F9" w:rsidP="00030F55">
      <w:pPr>
        <w:numPr>
          <w:ilvl w:val="0"/>
          <w:numId w:val="23"/>
        </w:numPr>
        <w:spacing w:before="120" w:after="120" w:line="360" w:lineRule="auto"/>
        <w:jc w:val="both"/>
        <w:rPr>
          <w:rFonts w:ascii="Verdana" w:hAnsi="Verdana" w:cs="Verdana"/>
          <w:b/>
          <w:szCs w:val="22"/>
        </w:rPr>
      </w:pPr>
      <w:r>
        <w:rPr>
          <w:rFonts w:ascii="Verdana" w:hAnsi="Verdana" w:cs="Verdana"/>
          <w:szCs w:val="22"/>
        </w:rPr>
        <w:t>W przypadku rezygnacji z uczestnictwa w projekcie i wyczerpanej listy rezerwowej, Uczestnik składający rezygnację, zobowiązany jest do wskazania innego Potencjalnego uczestnika, posiadającego prawo do dysponowania nieruchomością</w:t>
      </w:r>
      <w:r w:rsidR="001837D5">
        <w:rPr>
          <w:rFonts w:ascii="Verdana" w:hAnsi="Verdana" w:cs="Verdana"/>
          <w:szCs w:val="22"/>
        </w:rPr>
        <w:t xml:space="preserve"> zabudowaną, gdzie będzie możliwy montaż instalacji OZE uprzednio zakwalifikowany do projektu.</w:t>
      </w:r>
      <w:r>
        <w:rPr>
          <w:rFonts w:ascii="Verdana" w:hAnsi="Verdana" w:cs="Verdana"/>
          <w:szCs w:val="22"/>
        </w:rPr>
        <w:t xml:space="preserve"> W przeciwnym razie zostanie obciążony kosztami, jakie poniosła Gmina w związku z uczestnictwem danego Uczestnika w procedurze aplikowania o dofinansowanie i/lub realizacji projektu do momentu jego rezygnacji.</w:t>
      </w:r>
    </w:p>
    <w:p w:rsidR="0096736B" w:rsidRPr="006E7D8D" w:rsidRDefault="0096736B" w:rsidP="00030F55">
      <w:pPr>
        <w:spacing w:line="360" w:lineRule="auto"/>
        <w:ind w:left="720"/>
        <w:jc w:val="both"/>
        <w:rPr>
          <w:rFonts w:ascii="Verdana" w:hAnsi="Verdana" w:cs="Calibri"/>
          <w:sz w:val="18"/>
          <w:szCs w:val="18"/>
          <w:lang w:eastAsia="en-US"/>
        </w:rPr>
      </w:pPr>
    </w:p>
    <w:p w:rsidR="0096736B" w:rsidRPr="006E7D8D" w:rsidRDefault="0096736B" w:rsidP="00030F55">
      <w:pPr>
        <w:numPr>
          <w:ilvl w:val="0"/>
          <w:numId w:val="12"/>
        </w:numPr>
        <w:spacing w:line="360" w:lineRule="auto"/>
        <w:jc w:val="both"/>
      </w:pPr>
      <w:r w:rsidRPr="006E7D8D">
        <w:rPr>
          <w:rFonts w:ascii="Verdana" w:hAnsi="Verdana" w:cs="Verdana"/>
          <w:b/>
          <w:sz w:val="18"/>
          <w:szCs w:val="18"/>
        </w:rPr>
        <w:t>DOKUMENTY WYMAGANE NA ETAPIE APLIKOWANIA O ZAKWALIFIKOWANIE DO PROJEKTU</w:t>
      </w:r>
    </w:p>
    <w:p w:rsidR="0096736B" w:rsidRPr="006E7D8D" w:rsidRDefault="0096736B" w:rsidP="00030F55">
      <w:pPr>
        <w:spacing w:line="360" w:lineRule="auto"/>
        <w:ind w:left="720"/>
        <w:jc w:val="both"/>
        <w:rPr>
          <w:rFonts w:ascii="Verdana" w:hAnsi="Verdana" w:cs="Verdana"/>
          <w:b/>
          <w:sz w:val="18"/>
          <w:szCs w:val="18"/>
        </w:rPr>
      </w:pPr>
    </w:p>
    <w:p w:rsidR="0096736B" w:rsidRPr="006E7D8D" w:rsidRDefault="0096736B" w:rsidP="00030F55">
      <w:pPr>
        <w:numPr>
          <w:ilvl w:val="0"/>
          <w:numId w:val="20"/>
        </w:numPr>
        <w:spacing w:line="360" w:lineRule="auto"/>
        <w:jc w:val="both"/>
      </w:pPr>
      <w:r w:rsidRPr="006E7D8D">
        <w:rPr>
          <w:rFonts w:ascii="Verdana" w:hAnsi="Verdana" w:cs="Verdana"/>
          <w:sz w:val="18"/>
          <w:szCs w:val="18"/>
        </w:rPr>
        <w:t xml:space="preserve">Na etapie aplikowania o zakwalifikowanie do projektu, wymagane jest złożenie kompletu dokumentów zgłoszeniowych prawidłowo podpisanych przez osoby posiadające prawo do dysponowania nieruchomością, zgodnie z pkt V ust.1, położoną na terenie Gminy </w:t>
      </w:r>
      <w:r w:rsidR="001837D5">
        <w:rPr>
          <w:rFonts w:ascii="Verdana" w:hAnsi="Verdana" w:cs="Verdana"/>
          <w:sz w:val="18"/>
          <w:szCs w:val="18"/>
        </w:rPr>
        <w:t>Nędza</w:t>
      </w:r>
      <w:r w:rsidRPr="006E7D8D">
        <w:rPr>
          <w:rFonts w:ascii="Verdana" w:hAnsi="Verdana" w:cs="Verdana"/>
          <w:sz w:val="18"/>
          <w:szCs w:val="18"/>
        </w:rPr>
        <w:t>:</w:t>
      </w:r>
    </w:p>
    <w:p w:rsidR="0096736B" w:rsidRPr="006E7D8D" w:rsidRDefault="0096736B" w:rsidP="00030F55">
      <w:pPr>
        <w:numPr>
          <w:ilvl w:val="0"/>
          <w:numId w:val="19"/>
        </w:numPr>
        <w:spacing w:line="360" w:lineRule="auto"/>
        <w:ind w:left="1276" w:hanging="284"/>
        <w:contextualSpacing/>
        <w:jc w:val="both"/>
      </w:pPr>
      <w:r w:rsidRPr="006E7D8D">
        <w:rPr>
          <w:rFonts w:ascii="Verdana" w:hAnsi="Verdana" w:cs="Verdana"/>
          <w:sz w:val="18"/>
          <w:szCs w:val="18"/>
        </w:rPr>
        <w:t>wypełnionej deklaracji u</w:t>
      </w:r>
      <w:r w:rsidR="001837D5">
        <w:rPr>
          <w:rFonts w:ascii="Verdana" w:hAnsi="Verdana" w:cs="Verdana"/>
          <w:sz w:val="18"/>
          <w:szCs w:val="18"/>
        </w:rPr>
        <w:t>czestnictwa</w:t>
      </w:r>
      <w:r w:rsidRPr="006E7D8D">
        <w:rPr>
          <w:rFonts w:ascii="Verdana" w:hAnsi="Verdana" w:cs="Verdana"/>
          <w:sz w:val="18"/>
          <w:szCs w:val="18"/>
        </w:rPr>
        <w:t xml:space="preserve"> w projekcie,</w:t>
      </w:r>
    </w:p>
    <w:p w:rsidR="0096736B" w:rsidRPr="006E7D8D" w:rsidRDefault="0096736B" w:rsidP="00030F55">
      <w:pPr>
        <w:numPr>
          <w:ilvl w:val="0"/>
          <w:numId w:val="19"/>
        </w:numPr>
        <w:spacing w:line="360" w:lineRule="auto"/>
        <w:ind w:left="1276" w:hanging="284"/>
        <w:contextualSpacing/>
        <w:jc w:val="both"/>
      </w:pPr>
      <w:r w:rsidRPr="006E7D8D">
        <w:rPr>
          <w:rFonts w:ascii="Verdana" w:hAnsi="Verdana" w:cs="Verdana"/>
          <w:sz w:val="18"/>
          <w:szCs w:val="18"/>
        </w:rPr>
        <w:t>ankiety dotyczącej danych o budynku niezbędnych do realizacji projektu w zakresie zakupu               i montażu instalacji kolektorów słonecznych, instalacji fotowoltaicznej, powietrznej pompy ciepła c.o. + c.w.u., powietrznej pompy ciepła c.w.u. oraz instalacji kotła na biomasę,</w:t>
      </w:r>
    </w:p>
    <w:p w:rsidR="0096736B" w:rsidRPr="006E7D8D" w:rsidRDefault="0096736B" w:rsidP="00030F55">
      <w:pPr>
        <w:numPr>
          <w:ilvl w:val="0"/>
          <w:numId w:val="19"/>
        </w:numPr>
        <w:spacing w:line="360" w:lineRule="auto"/>
        <w:ind w:left="1276" w:hanging="284"/>
        <w:jc w:val="both"/>
      </w:pPr>
      <w:r w:rsidRPr="006E7D8D">
        <w:rPr>
          <w:rFonts w:ascii="Verdana" w:hAnsi="Verdana" w:cs="Verdana"/>
          <w:sz w:val="18"/>
          <w:szCs w:val="18"/>
        </w:rPr>
        <w:t>wypełnionej umowy użyczenia, podpisanej przez wszystkich współwłaścicieli (w dwóch egzemplarzach).</w:t>
      </w:r>
    </w:p>
    <w:p w:rsidR="0096736B" w:rsidRPr="006E7D8D" w:rsidRDefault="0096736B" w:rsidP="00030F55">
      <w:pPr>
        <w:numPr>
          <w:ilvl w:val="0"/>
          <w:numId w:val="20"/>
        </w:numPr>
        <w:spacing w:line="360" w:lineRule="auto"/>
        <w:jc w:val="both"/>
      </w:pPr>
      <w:r w:rsidRPr="006E7D8D">
        <w:rPr>
          <w:rFonts w:ascii="Verdana" w:hAnsi="Verdana" w:cs="Verdana"/>
          <w:sz w:val="18"/>
          <w:szCs w:val="18"/>
        </w:rPr>
        <w:t xml:space="preserve">Uczestnik zobowiązuje się do przedłożenia również innych niezbędnych dokumentów wymaganych przez IOK/Gminę </w:t>
      </w:r>
      <w:r w:rsidR="001837D5">
        <w:rPr>
          <w:rFonts w:ascii="Verdana" w:hAnsi="Verdana" w:cs="Verdana"/>
          <w:sz w:val="18"/>
          <w:szCs w:val="18"/>
        </w:rPr>
        <w:t>Nędza</w:t>
      </w:r>
      <w:r w:rsidRPr="006E7D8D">
        <w:rPr>
          <w:rFonts w:ascii="Verdana" w:hAnsi="Verdana" w:cs="Verdana"/>
          <w:sz w:val="18"/>
          <w:szCs w:val="18"/>
        </w:rPr>
        <w:t xml:space="preserve"> do prawidłowej procedury aplikowania o środki na realizację projektu.</w:t>
      </w:r>
    </w:p>
    <w:p w:rsidR="0096736B" w:rsidRPr="006E7D8D" w:rsidRDefault="0096736B" w:rsidP="00030F55">
      <w:pPr>
        <w:spacing w:line="360" w:lineRule="auto"/>
        <w:ind w:left="720"/>
        <w:jc w:val="both"/>
        <w:rPr>
          <w:rFonts w:ascii="Verdana" w:hAnsi="Verdana" w:cs="Verdana"/>
          <w:sz w:val="18"/>
          <w:szCs w:val="18"/>
        </w:rPr>
      </w:pPr>
    </w:p>
    <w:p w:rsidR="0096736B" w:rsidRPr="006E7D8D" w:rsidRDefault="0096736B" w:rsidP="00030F55">
      <w:pPr>
        <w:numPr>
          <w:ilvl w:val="0"/>
          <w:numId w:val="12"/>
        </w:numPr>
        <w:tabs>
          <w:tab w:val="left" w:pos="709"/>
        </w:tabs>
        <w:spacing w:line="360" w:lineRule="auto"/>
        <w:jc w:val="both"/>
      </w:pPr>
      <w:r w:rsidRPr="006E7D8D">
        <w:rPr>
          <w:rFonts w:ascii="Verdana" w:hAnsi="Verdana" w:cs="Verdana"/>
          <w:b/>
          <w:sz w:val="18"/>
          <w:szCs w:val="18"/>
        </w:rPr>
        <w:t xml:space="preserve">PROCEDURA POSTĘPOWANIA PO OTRZYMANIU DOFINANSOWANIA ZE ŚRODKÓW RPO WSL 2014-2020 NA REALIZACJĘ PROJEKTU PRZEZ GMINĘ </w:t>
      </w:r>
      <w:r w:rsidR="009C6D10">
        <w:rPr>
          <w:rFonts w:ascii="Verdana" w:hAnsi="Verdana" w:cs="Verdana"/>
          <w:b/>
          <w:sz w:val="18"/>
          <w:szCs w:val="18"/>
        </w:rPr>
        <w:t>NĘDZA</w:t>
      </w:r>
    </w:p>
    <w:p w:rsidR="0096736B" w:rsidRPr="006E7D8D" w:rsidRDefault="0096736B" w:rsidP="00030F55">
      <w:pPr>
        <w:tabs>
          <w:tab w:val="left" w:pos="709"/>
        </w:tabs>
        <w:spacing w:line="360" w:lineRule="auto"/>
        <w:ind w:left="720"/>
        <w:jc w:val="both"/>
        <w:rPr>
          <w:rFonts w:ascii="Verdana" w:hAnsi="Verdana" w:cs="Verdana"/>
          <w:b/>
          <w:sz w:val="18"/>
          <w:szCs w:val="18"/>
        </w:rPr>
      </w:pPr>
    </w:p>
    <w:p w:rsidR="0096736B" w:rsidRPr="006E7D8D" w:rsidRDefault="0096736B" w:rsidP="00030F55">
      <w:pPr>
        <w:numPr>
          <w:ilvl w:val="0"/>
          <w:numId w:val="4"/>
        </w:numPr>
        <w:tabs>
          <w:tab w:val="left" w:pos="709"/>
        </w:tabs>
        <w:spacing w:line="360" w:lineRule="auto"/>
        <w:jc w:val="both"/>
      </w:pPr>
      <w:r w:rsidRPr="006E7D8D">
        <w:rPr>
          <w:rFonts w:ascii="Verdana" w:hAnsi="Verdana" w:cs="Verdana"/>
          <w:sz w:val="18"/>
          <w:szCs w:val="18"/>
        </w:rPr>
        <w:t xml:space="preserve">Po podpisaniu przez Gminę </w:t>
      </w:r>
      <w:r w:rsidR="001837D5">
        <w:rPr>
          <w:rFonts w:ascii="Verdana" w:hAnsi="Verdana" w:cs="Verdana"/>
          <w:sz w:val="18"/>
          <w:szCs w:val="18"/>
        </w:rPr>
        <w:t>Nędza</w:t>
      </w:r>
      <w:r w:rsidRPr="006E7D8D">
        <w:rPr>
          <w:rFonts w:ascii="Verdana" w:hAnsi="Verdana" w:cs="Verdana"/>
          <w:sz w:val="18"/>
          <w:szCs w:val="18"/>
        </w:rPr>
        <w:t xml:space="preserve"> umowy o dofinansowanie na realizację projektu, zakwalifikowani do udziału w projekcie Uczestnicy otrzymają zaproszenie do podpisania z Gminą </w:t>
      </w:r>
      <w:r w:rsidR="001837D5">
        <w:rPr>
          <w:rFonts w:ascii="Verdana" w:hAnsi="Verdana" w:cs="Verdana"/>
          <w:sz w:val="18"/>
          <w:szCs w:val="18"/>
        </w:rPr>
        <w:t xml:space="preserve">Nędza </w:t>
      </w:r>
      <w:r w:rsidRPr="006E7D8D">
        <w:rPr>
          <w:rFonts w:ascii="Verdana" w:hAnsi="Verdana" w:cs="Verdana"/>
          <w:sz w:val="18"/>
          <w:szCs w:val="18"/>
        </w:rPr>
        <w:t xml:space="preserve">umowy uczestnictwa w </w:t>
      </w:r>
      <w:r w:rsidRPr="006E7D8D">
        <w:rPr>
          <w:rFonts w:ascii="Verdana" w:hAnsi="Verdana" w:cs="Verdana"/>
          <w:sz w:val="18"/>
          <w:szCs w:val="18"/>
        </w:rPr>
        <w:lastRenderedPageBreak/>
        <w:t>projekcie, dotyczącej ustalenia stron, wzajemnych zobowiązań pod względem organizacyjnym i finansowym, a także do złożenia ewen</w:t>
      </w:r>
      <w:r w:rsidR="001837D5">
        <w:rPr>
          <w:rFonts w:ascii="Verdana" w:hAnsi="Verdana" w:cs="Verdana"/>
          <w:sz w:val="18"/>
          <w:szCs w:val="18"/>
        </w:rPr>
        <w:t>tualnych dodatkowych dokumentów</w:t>
      </w:r>
      <w:r w:rsidRPr="006E7D8D">
        <w:rPr>
          <w:rFonts w:ascii="Verdana" w:hAnsi="Verdana" w:cs="Verdana"/>
          <w:sz w:val="18"/>
          <w:szCs w:val="18"/>
        </w:rPr>
        <w:t xml:space="preserve"> i dopełnienia wszelkich formalności w celu prawidłowej realizacji projektu.</w:t>
      </w:r>
    </w:p>
    <w:p w:rsidR="0096736B" w:rsidRPr="006E7D8D" w:rsidRDefault="0096736B" w:rsidP="00030F55">
      <w:pPr>
        <w:numPr>
          <w:ilvl w:val="0"/>
          <w:numId w:val="4"/>
        </w:numPr>
        <w:tabs>
          <w:tab w:val="left" w:pos="709"/>
        </w:tabs>
        <w:spacing w:line="360" w:lineRule="auto"/>
        <w:jc w:val="both"/>
      </w:pPr>
      <w:r w:rsidRPr="006E7D8D">
        <w:rPr>
          <w:rFonts w:ascii="Verdana" w:hAnsi="Verdana" w:cs="Verdana"/>
          <w:sz w:val="18"/>
          <w:szCs w:val="18"/>
        </w:rPr>
        <w:t>Koszt brutto instalacji oraz koszt partycypacji Uczestnika projektu będzie zależał od wielkości zamontowanej instalacji. W oparciu o szacunkowe koszty z Uczestnikiem zostanie zawarta umowa uczestnictwa określająca obowiązki stron.</w:t>
      </w:r>
    </w:p>
    <w:p w:rsidR="0096736B" w:rsidRPr="006E7D8D" w:rsidRDefault="0096736B" w:rsidP="00030F55">
      <w:pPr>
        <w:numPr>
          <w:ilvl w:val="0"/>
          <w:numId w:val="4"/>
        </w:numPr>
        <w:tabs>
          <w:tab w:val="left" w:pos="709"/>
        </w:tabs>
        <w:spacing w:line="360" w:lineRule="auto"/>
        <w:jc w:val="both"/>
      </w:pPr>
      <w:r w:rsidRPr="006E7D8D">
        <w:rPr>
          <w:rFonts w:ascii="Verdana" w:hAnsi="Verdana" w:cs="Verdana"/>
          <w:sz w:val="18"/>
          <w:szCs w:val="18"/>
        </w:rPr>
        <w:t>Uczestnik zobowiązany będzie do wpłaty wkładu własnego w wysokości i na</w:t>
      </w:r>
      <w:r w:rsidR="001837D5">
        <w:rPr>
          <w:rFonts w:ascii="Verdana" w:hAnsi="Verdana" w:cs="Verdana"/>
          <w:sz w:val="18"/>
          <w:szCs w:val="18"/>
        </w:rPr>
        <w:t xml:space="preserve"> warunkach określonych </w:t>
      </w:r>
      <w:r w:rsidRPr="006E7D8D">
        <w:rPr>
          <w:rFonts w:ascii="Verdana" w:hAnsi="Verdana" w:cs="Verdana"/>
          <w:sz w:val="18"/>
          <w:szCs w:val="18"/>
        </w:rPr>
        <w:t>w umowie uczestnictwa, która będzie zawierać szacunkowe koszty. Przewidywany termin podpisywania umów projektowych i konieczności dokonywania wpłat wkładu własnego to IV kwartał 2018/I kwartał 2019 roku, przy czym termin ten uzależniony jest od procedury oceny projektów i podpisywania umów</w:t>
      </w:r>
      <w:r w:rsidR="001837D5">
        <w:rPr>
          <w:rFonts w:ascii="Verdana" w:hAnsi="Verdana" w:cs="Verdana"/>
          <w:sz w:val="18"/>
          <w:szCs w:val="18"/>
        </w:rPr>
        <w:t xml:space="preserve"> </w:t>
      </w:r>
      <w:r w:rsidRPr="006E7D8D">
        <w:rPr>
          <w:rFonts w:ascii="Verdana" w:hAnsi="Verdana" w:cs="Verdana"/>
          <w:sz w:val="18"/>
          <w:szCs w:val="18"/>
        </w:rPr>
        <w:t>o dofinansowanie na ich realizację przez IOK.</w:t>
      </w:r>
    </w:p>
    <w:p w:rsidR="0096736B" w:rsidRPr="00AC4E99" w:rsidRDefault="0096736B" w:rsidP="00030F55">
      <w:pPr>
        <w:numPr>
          <w:ilvl w:val="0"/>
          <w:numId w:val="4"/>
        </w:numPr>
        <w:tabs>
          <w:tab w:val="left" w:pos="709"/>
        </w:tabs>
        <w:spacing w:line="360" w:lineRule="auto"/>
        <w:jc w:val="both"/>
      </w:pPr>
      <w:r w:rsidRPr="006E7D8D">
        <w:rPr>
          <w:rFonts w:ascii="Verdana" w:hAnsi="Verdana" w:cs="Verdana"/>
          <w:sz w:val="18"/>
          <w:szCs w:val="18"/>
        </w:rPr>
        <w:t>Nie dokonanie przez Uczestnika projektu wpłaty w podanym terminie i w określonej wysokości, będzie równoznaczne z rezygnacją z jego udziału w projekcie i rozwiązaniem umowy uczestnictwa w projekcie.</w:t>
      </w:r>
    </w:p>
    <w:p w:rsidR="00AC4E99" w:rsidRPr="006E7D8D" w:rsidRDefault="00AC4E99" w:rsidP="00030F55">
      <w:pPr>
        <w:numPr>
          <w:ilvl w:val="0"/>
          <w:numId w:val="4"/>
        </w:numPr>
        <w:tabs>
          <w:tab w:val="left" w:pos="709"/>
        </w:tabs>
        <w:spacing w:line="360" w:lineRule="auto"/>
        <w:jc w:val="both"/>
      </w:pPr>
      <w:r>
        <w:rPr>
          <w:rFonts w:ascii="Verdana" w:hAnsi="Verdana" w:cs="Verdana"/>
          <w:sz w:val="18"/>
          <w:szCs w:val="18"/>
        </w:rPr>
        <w:t>Osoby znajdujące się na liście rezerwowej, wezmą udział w projekcie w przypadku rezygnacji osób z listy podstawowej lub ich wykluczeniu z udziału w projekcie ( np. ze względu na brak wpłaty wkładu własnego, braku możliwości montażu instalacji ze względów technicznych lub innego powodu rezygnacji lub wykluczenia z uczestnictwa w projekcie</w:t>
      </w:r>
      <w:r w:rsidR="00712911">
        <w:rPr>
          <w:rFonts w:ascii="Verdana" w:hAnsi="Verdana" w:cs="Verdana"/>
          <w:sz w:val="18"/>
          <w:szCs w:val="18"/>
        </w:rPr>
        <w:t>)</w:t>
      </w:r>
      <w:bookmarkStart w:id="1" w:name="_GoBack"/>
      <w:bookmarkEnd w:id="1"/>
      <w:r>
        <w:rPr>
          <w:rFonts w:ascii="Verdana" w:hAnsi="Verdana" w:cs="Verdana"/>
          <w:sz w:val="18"/>
          <w:szCs w:val="18"/>
        </w:rPr>
        <w:t xml:space="preserve">. </w:t>
      </w:r>
    </w:p>
    <w:p w:rsidR="0096736B" w:rsidRPr="006E7D8D" w:rsidRDefault="0096736B" w:rsidP="00030F55">
      <w:pPr>
        <w:numPr>
          <w:ilvl w:val="0"/>
          <w:numId w:val="4"/>
        </w:numPr>
        <w:tabs>
          <w:tab w:val="left" w:pos="709"/>
        </w:tabs>
        <w:spacing w:line="360" w:lineRule="auto"/>
        <w:jc w:val="both"/>
      </w:pPr>
      <w:r w:rsidRPr="006E7D8D">
        <w:rPr>
          <w:rFonts w:ascii="Verdana" w:hAnsi="Verdana" w:cs="Verdana"/>
          <w:sz w:val="18"/>
          <w:szCs w:val="18"/>
        </w:rPr>
        <w:t xml:space="preserve">Zakwalifikowane instalacje powinny zostać zrealizowane przez Gminę </w:t>
      </w:r>
      <w:r w:rsidR="00AC4E99">
        <w:rPr>
          <w:rFonts w:ascii="Verdana" w:hAnsi="Verdana" w:cs="Verdana"/>
          <w:sz w:val="18"/>
          <w:szCs w:val="18"/>
        </w:rPr>
        <w:t>Nędza</w:t>
      </w:r>
      <w:r w:rsidRPr="006E7D8D">
        <w:rPr>
          <w:rFonts w:ascii="Verdana" w:hAnsi="Verdana" w:cs="Verdana"/>
          <w:sz w:val="18"/>
          <w:szCs w:val="18"/>
        </w:rPr>
        <w:t xml:space="preserve"> w latach 2019-2020. Termin realizacji projektu zależy od liczby mieszkańców, którzy przystąpią i zostaną zakwalifikowani do udziału w p</w:t>
      </w:r>
      <w:r w:rsidR="00AC4E99">
        <w:rPr>
          <w:rFonts w:ascii="Verdana" w:hAnsi="Verdana" w:cs="Verdana"/>
          <w:sz w:val="18"/>
          <w:szCs w:val="18"/>
        </w:rPr>
        <w:t>rojekcie (im więcej chętnych, tym termin realizacji dłuższy).</w:t>
      </w:r>
    </w:p>
    <w:p w:rsidR="0096736B" w:rsidRPr="006E7D8D" w:rsidRDefault="0096736B" w:rsidP="00030F55">
      <w:pPr>
        <w:numPr>
          <w:ilvl w:val="0"/>
          <w:numId w:val="4"/>
        </w:numPr>
        <w:tabs>
          <w:tab w:val="left" w:pos="709"/>
        </w:tabs>
        <w:spacing w:line="360" w:lineRule="auto"/>
        <w:jc w:val="both"/>
      </w:pPr>
      <w:r w:rsidRPr="006E7D8D">
        <w:rPr>
          <w:rFonts w:ascii="Verdana" w:hAnsi="Verdana" w:cs="Verdana"/>
          <w:sz w:val="18"/>
          <w:szCs w:val="18"/>
        </w:rPr>
        <w:t>Zamontowane instalacje przez 5 lat od zatwierdzenia końcowego wniosku o płatność będą:</w:t>
      </w:r>
    </w:p>
    <w:p w:rsidR="0096736B" w:rsidRPr="006E7D8D" w:rsidRDefault="0096736B" w:rsidP="00030F55">
      <w:pPr>
        <w:numPr>
          <w:ilvl w:val="0"/>
          <w:numId w:val="5"/>
        </w:numPr>
        <w:tabs>
          <w:tab w:val="left" w:pos="1134"/>
        </w:tabs>
        <w:spacing w:line="360" w:lineRule="auto"/>
        <w:ind w:left="1134" w:hanging="425"/>
        <w:contextualSpacing/>
        <w:jc w:val="both"/>
      </w:pPr>
      <w:r w:rsidRPr="006E7D8D">
        <w:rPr>
          <w:rFonts w:ascii="Verdana" w:hAnsi="Verdana" w:cs="Verdana"/>
          <w:sz w:val="18"/>
          <w:szCs w:val="18"/>
        </w:rPr>
        <w:t xml:space="preserve">stanowiły własność Gminy </w:t>
      </w:r>
      <w:r w:rsidR="00AC4E99">
        <w:rPr>
          <w:rFonts w:ascii="Verdana" w:hAnsi="Verdana" w:cs="Verdana"/>
          <w:sz w:val="18"/>
          <w:szCs w:val="18"/>
        </w:rPr>
        <w:t>Nędza</w:t>
      </w:r>
      <w:r w:rsidRPr="006E7D8D">
        <w:rPr>
          <w:rFonts w:ascii="Verdana" w:hAnsi="Verdana" w:cs="Verdana"/>
          <w:sz w:val="18"/>
          <w:szCs w:val="18"/>
        </w:rPr>
        <w:t xml:space="preserve"> i przez ten czas zostaną użyczone do bezpłatnego użytkowania właścicielom/użytkownikom budynków mieszkalnych. Po pięciu latach zostaną przekazane właścicielom/użytkownikom budynków mieszkalnych;</w:t>
      </w:r>
    </w:p>
    <w:p w:rsidR="0096736B" w:rsidRPr="006E7D8D" w:rsidRDefault="0096736B" w:rsidP="00030F55">
      <w:pPr>
        <w:numPr>
          <w:ilvl w:val="0"/>
          <w:numId w:val="5"/>
        </w:numPr>
        <w:tabs>
          <w:tab w:val="left" w:pos="1134"/>
        </w:tabs>
        <w:spacing w:line="360" w:lineRule="auto"/>
        <w:ind w:left="1134" w:hanging="425"/>
        <w:contextualSpacing/>
        <w:jc w:val="both"/>
      </w:pPr>
      <w:r w:rsidRPr="006E7D8D">
        <w:rPr>
          <w:rFonts w:ascii="Verdana" w:hAnsi="Verdana" w:cs="Verdana"/>
          <w:sz w:val="18"/>
          <w:szCs w:val="18"/>
        </w:rPr>
        <w:t xml:space="preserve">ubezpieczone przez Gminę </w:t>
      </w:r>
      <w:r w:rsidR="00AC4E99">
        <w:rPr>
          <w:rFonts w:ascii="Verdana" w:hAnsi="Verdana" w:cs="Verdana"/>
          <w:sz w:val="18"/>
          <w:szCs w:val="18"/>
        </w:rPr>
        <w:t>Nędza</w:t>
      </w:r>
      <w:r w:rsidRPr="006E7D8D">
        <w:rPr>
          <w:rFonts w:ascii="Verdana" w:hAnsi="Verdana" w:cs="Verdana"/>
          <w:sz w:val="18"/>
          <w:szCs w:val="18"/>
        </w:rPr>
        <w:t>;</w:t>
      </w:r>
    </w:p>
    <w:p w:rsidR="0096736B" w:rsidRPr="006E7D8D" w:rsidRDefault="0096736B" w:rsidP="00030F55">
      <w:pPr>
        <w:numPr>
          <w:ilvl w:val="0"/>
          <w:numId w:val="5"/>
        </w:numPr>
        <w:tabs>
          <w:tab w:val="left" w:pos="1134"/>
        </w:tabs>
        <w:spacing w:line="360" w:lineRule="auto"/>
        <w:ind w:left="1134" w:hanging="425"/>
        <w:jc w:val="both"/>
      </w:pPr>
      <w:r w:rsidRPr="006E7D8D">
        <w:rPr>
          <w:rFonts w:ascii="Verdana" w:hAnsi="Verdana" w:cs="Verdana"/>
          <w:sz w:val="18"/>
          <w:szCs w:val="18"/>
        </w:rPr>
        <w:t>objęte gwarancją.</w:t>
      </w:r>
    </w:p>
    <w:p w:rsidR="0096736B" w:rsidRPr="006E7D8D" w:rsidRDefault="0096736B" w:rsidP="00030F55">
      <w:pPr>
        <w:tabs>
          <w:tab w:val="left" w:pos="1134"/>
        </w:tabs>
        <w:spacing w:line="360" w:lineRule="auto"/>
        <w:ind w:left="1134"/>
        <w:jc w:val="both"/>
        <w:rPr>
          <w:rFonts w:ascii="Verdana" w:hAnsi="Verdana" w:cs="Verdana"/>
          <w:sz w:val="18"/>
          <w:szCs w:val="18"/>
        </w:rPr>
      </w:pPr>
    </w:p>
    <w:p w:rsidR="0096736B" w:rsidRPr="006E7D8D" w:rsidRDefault="0096736B" w:rsidP="00030F55">
      <w:pPr>
        <w:numPr>
          <w:ilvl w:val="0"/>
          <w:numId w:val="12"/>
        </w:numPr>
        <w:tabs>
          <w:tab w:val="left" w:pos="709"/>
        </w:tabs>
        <w:spacing w:line="360" w:lineRule="auto"/>
        <w:jc w:val="both"/>
      </w:pPr>
      <w:r w:rsidRPr="006E7D8D">
        <w:rPr>
          <w:rFonts w:ascii="Verdana" w:hAnsi="Verdana" w:cs="Verdana"/>
          <w:b/>
          <w:sz w:val="18"/>
          <w:szCs w:val="18"/>
        </w:rPr>
        <w:t>ZAŁĄCZNIKI DO REGULAMINU</w:t>
      </w:r>
    </w:p>
    <w:p w:rsidR="0096736B" w:rsidRPr="006E7D8D" w:rsidRDefault="0096736B" w:rsidP="00030F55">
      <w:pPr>
        <w:tabs>
          <w:tab w:val="left" w:pos="709"/>
        </w:tabs>
        <w:spacing w:line="360" w:lineRule="auto"/>
        <w:ind w:left="720"/>
        <w:jc w:val="both"/>
        <w:rPr>
          <w:rFonts w:ascii="Verdana" w:hAnsi="Verdana" w:cs="Verdana"/>
          <w:b/>
          <w:sz w:val="18"/>
          <w:szCs w:val="18"/>
        </w:rPr>
      </w:pPr>
    </w:p>
    <w:p w:rsidR="0096736B" w:rsidRPr="006E7D8D" w:rsidRDefault="0096736B" w:rsidP="00030F55">
      <w:pPr>
        <w:numPr>
          <w:ilvl w:val="0"/>
          <w:numId w:val="13"/>
        </w:numPr>
        <w:tabs>
          <w:tab w:val="left" w:pos="709"/>
        </w:tabs>
        <w:spacing w:line="360" w:lineRule="auto"/>
        <w:ind w:left="714" w:hanging="357"/>
        <w:contextualSpacing/>
        <w:jc w:val="both"/>
      </w:pPr>
      <w:r w:rsidRPr="006E7D8D">
        <w:rPr>
          <w:rFonts w:ascii="Verdana" w:hAnsi="Verdana" w:cs="Verdana"/>
          <w:sz w:val="18"/>
          <w:szCs w:val="18"/>
        </w:rPr>
        <w:t>Deklaracja udziału w projekcie;</w:t>
      </w:r>
    </w:p>
    <w:p w:rsidR="0096736B" w:rsidRPr="006E7D8D" w:rsidRDefault="0096736B" w:rsidP="00030F55">
      <w:pPr>
        <w:numPr>
          <w:ilvl w:val="0"/>
          <w:numId w:val="13"/>
        </w:numPr>
        <w:tabs>
          <w:tab w:val="left" w:pos="709"/>
        </w:tabs>
        <w:spacing w:line="360" w:lineRule="auto"/>
        <w:ind w:left="714" w:hanging="357"/>
        <w:contextualSpacing/>
        <w:jc w:val="both"/>
      </w:pPr>
      <w:r w:rsidRPr="006E7D8D">
        <w:rPr>
          <w:rFonts w:ascii="Verdana" w:hAnsi="Verdana" w:cs="Verdana"/>
          <w:sz w:val="18"/>
          <w:szCs w:val="18"/>
        </w:rPr>
        <w:t>Umowa użyczenia;</w:t>
      </w:r>
    </w:p>
    <w:p w:rsidR="0096736B" w:rsidRPr="006E7D8D" w:rsidRDefault="0096736B" w:rsidP="00030F55">
      <w:pPr>
        <w:numPr>
          <w:ilvl w:val="0"/>
          <w:numId w:val="13"/>
        </w:numPr>
        <w:tabs>
          <w:tab w:val="left" w:pos="709"/>
        </w:tabs>
        <w:spacing w:line="360" w:lineRule="auto"/>
        <w:contextualSpacing/>
        <w:jc w:val="both"/>
      </w:pPr>
      <w:r w:rsidRPr="006E7D8D">
        <w:rPr>
          <w:rFonts w:ascii="Verdana" w:hAnsi="Verdana" w:cs="Verdana"/>
          <w:sz w:val="18"/>
          <w:szCs w:val="18"/>
        </w:rPr>
        <w:t>Oświadczenie dotyczące zasiedlenia budynku w fazie budowy;</w:t>
      </w:r>
    </w:p>
    <w:p w:rsidR="0096736B" w:rsidRPr="006E7D8D" w:rsidRDefault="0096736B" w:rsidP="00030F55">
      <w:pPr>
        <w:numPr>
          <w:ilvl w:val="0"/>
          <w:numId w:val="13"/>
        </w:numPr>
        <w:tabs>
          <w:tab w:val="left" w:pos="709"/>
        </w:tabs>
        <w:spacing w:line="360" w:lineRule="auto"/>
        <w:contextualSpacing/>
        <w:jc w:val="both"/>
      </w:pPr>
      <w:r w:rsidRPr="006E7D8D">
        <w:rPr>
          <w:rFonts w:ascii="Verdana" w:hAnsi="Verdana" w:cs="Verdana"/>
          <w:sz w:val="18"/>
          <w:szCs w:val="18"/>
        </w:rPr>
        <w:t>Oświadczenie dotyczące wymiany pokrycia dachowego (eternitu);</w:t>
      </w:r>
    </w:p>
    <w:p w:rsidR="0096736B" w:rsidRPr="006E7D8D" w:rsidRDefault="0096736B" w:rsidP="00030F55">
      <w:pPr>
        <w:numPr>
          <w:ilvl w:val="0"/>
          <w:numId w:val="13"/>
        </w:numPr>
        <w:tabs>
          <w:tab w:val="left" w:pos="709"/>
        </w:tabs>
        <w:spacing w:line="360" w:lineRule="auto"/>
        <w:ind w:left="714" w:hanging="357"/>
        <w:contextualSpacing/>
        <w:jc w:val="both"/>
      </w:pPr>
      <w:r w:rsidRPr="006E7D8D">
        <w:rPr>
          <w:rFonts w:ascii="Verdana" w:hAnsi="Verdana" w:cs="Verdana"/>
          <w:sz w:val="18"/>
          <w:szCs w:val="18"/>
        </w:rPr>
        <w:t>Ankieta doboru instalacji;</w:t>
      </w:r>
    </w:p>
    <w:p w:rsidR="0096736B" w:rsidRPr="006E7D8D" w:rsidRDefault="0096736B" w:rsidP="00030F55">
      <w:pPr>
        <w:numPr>
          <w:ilvl w:val="0"/>
          <w:numId w:val="13"/>
        </w:numPr>
        <w:tabs>
          <w:tab w:val="left" w:pos="709"/>
        </w:tabs>
        <w:spacing w:line="360" w:lineRule="auto"/>
        <w:ind w:left="714" w:hanging="357"/>
        <w:contextualSpacing/>
        <w:jc w:val="both"/>
      </w:pPr>
      <w:r w:rsidRPr="006E7D8D">
        <w:rPr>
          <w:rFonts w:ascii="Verdana" w:hAnsi="Verdana" w:cs="Verdana"/>
          <w:sz w:val="18"/>
          <w:szCs w:val="18"/>
        </w:rPr>
        <w:t>Pełnomocnictwo.</w:t>
      </w:r>
    </w:p>
    <w:p w:rsidR="0096736B" w:rsidRPr="006E7D8D" w:rsidRDefault="0096736B" w:rsidP="0096736B">
      <w:pPr>
        <w:tabs>
          <w:tab w:val="left" w:pos="0"/>
        </w:tabs>
        <w:contextualSpacing/>
        <w:jc w:val="both"/>
      </w:pPr>
    </w:p>
    <w:p w:rsidR="002B0463" w:rsidRDefault="002B0463"/>
    <w:sectPr w:rsidR="002B0463">
      <w:headerReference w:type="default" r:id="rId8"/>
      <w:footerReference w:type="default" r:id="rId9"/>
      <w:headerReference w:type="first" r:id="rId10"/>
      <w:footerReference w:type="first" r:id="rId11"/>
      <w:pgSz w:w="11906" w:h="16838"/>
      <w:pgMar w:top="720" w:right="720" w:bottom="764" w:left="72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9F1" w:rsidRDefault="00D279F1">
      <w:r>
        <w:separator/>
      </w:r>
    </w:p>
  </w:endnote>
  <w:endnote w:type="continuationSeparator" w:id="0">
    <w:p w:rsidR="00D279F1" w:rsidRDefault="00D27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F40" w:rsidRDefault="00066E4E">
    <w:pPr>
      <w:pStyle w:val="Stopka"/>
      <w:jc w:val="right"/>
    </w:pPr>
    <w:r>
      <w:fldChar w:fldCharType="begin"/>
    </w:r>
    <w:r>
      <w:instrText xml:space="preserve"> PAGE </w:instrText>
    </w:r>
    <w:r>
      <w:fldChar w:fldCharType="separate"/>
    </w:r>
    <w:r w:rsidR="00712911">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F40" w:rsidRDefault="00D279F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9F1" w:rsidRDefault="00D279F1">
      <w:r>
        <w:separator/>
      </w:r>
    </w:p>
  </w:footnote>
  <w:footnote w:type="continuationSeparator" w:id="0">
    <w:p w:rsidR="00D279F1" w:rsidRDefault="00D279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F40" w:rsidRDefault="00D279F1">
    <w:pPr>
      <w:pStyle w:val="Nagwek"/>
      <w:jc w:val="center"/>
    </w:pPr>
  </w:p>
  <w:p w:rsidR="00EB3F40" w:rsidRDefault="0096736B">
    <w:pPr>
      <w:pStyle w:val="Nagwek"/>
      <w:jc w:val="center"/>
    </w:pPr>
    <w:r>
      <w:rPr>
        <w:noProof/>
        <w:lang w:val="pl-PL" w:eastAsia="pl-PL"/>
      </w:rPr>
      <w:drawing>
        <wp:inline distT="0" distB="0" distL="0" distR="0">
          <wp:extent cx="5343525" cy="80010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3525" cy="800100"/>
                  </a:xfrm>
                  <a:prstGeom prst="rect">
                    <a:avLst/>
                  </a:prstGeom>
                  <a:solidFill>
                    <a:srgbClr val="FFFFFF">
                      <a:alpha val="0"/>
                    </a:srgbClr>
                  </a:solid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F40" w:rsidRDefault="00D279F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lowerLetter"/>
      <w:lvlText w:val="%1)"/>
      <w:lvlJc w:val="left"/>
      <w:pPr>
        <w:tabs>
          <w:tab w:val="num" w:pos="0"/>
        </w:tabs>
        <w:ind w:left="720" w:hanging="360"/>
      </w:pPr>
      <w:rPr>
        <w:rFonts w:ascii="Verdana" w:hAnsi="Verdana" w:cs="Verdana"/>
        <w:sz w:val="18"/>
        <w:szCs w:val="18"/>
      </w:rPr>
    </w:lvl>
  </w:abstractNum>
  <w:abstractNum w:abstractNumId="1" w15:restartNumberingAfterBreak="0">
    <w:nsid w:val="00000002"/>
    <w:multiLevelType w:val="singleLevel"/>
    <w:tmpl w:val="00000002"/>
    <w:name w:val="WW8Num6"/>
    <w:lvl w:ilvl="0">
      <w:start w:val="1"/>
      <w:numFmt w:val="decimal"/>
      <w:lvlText w:val="%1."/>
      <w:lvlJc w:val="left"/>
      <w:pPr>
        <w:tabs>
          <w:tab w:val="num" w:pos="0"/>
        </w:tabs>
        <w:ind w:left="720" w:hanging="360"/>
      </w:pPr>
      <w:rPr>
        <w:rFonts w:cs="Verdana" w:hint="default"/>
      </w:rPr>
    </w:lvl>
  </w:abstractNum>
  <w:abstractNum w:abstractNumId="2" w15:restartNumberingAfterBreak="0">
    <w:nsid w:val="00000003"/>
    <w:multiLevelType w:val="singleLevel"/>
    <w:tmpl w:val="00000003"/>
    <w:name w:val="WW8Num7"/>
    <w:lvl w:ilvl="0">
      <w:start w:val="1"/>
      <w:numFmt w:val="bullet"/>
      <w:lvlText w:val=""/>
      <w:lvlJc w:val="left"/>
      <w:pPr>
        <w:tabs>
          <w:tab w:val="num" w:pos="0"/>
        </w:tabs>
        <w:ind w:left="720" w:hanging="360"/>
      </w:pPr>
      <w:rPr>
        <w:rFonts w:ascii="Symbol" w:hAnsi="Symbol" w:cs="Symbol" w:hint="default"/>
        <w:color w:val="000000"/>
        <w:sz w:val="18"/>
        <w:szCs w:val="18"/>
      </w:rPr>
    </w:lvl>
  </w:abstractNum>
  <w:abstractNum w:abstractNumId="3" w15:restartNumberingAfterBreak="0">
    <w:nsid w:val="00000004"/>
    <w:multiLevelType w:val="singleLevel"/>
    <w:tmpl w:val="00000004"/>
    <w:name w:val="WW8Num10"/>
    <w:lvl w:ilvl="0">
      <w:start w:val="1"/>
      <w:numFmt w:val="decimal"/>
      <w:lvlText w:val="%1."/>
      <w:lvlJc w:val="left"/>
      <w:pPr>
        <w:tabs>
          <w:tab w:val="num" w:pos="0"/>
        </w:tabs>
        <w:ind w:left="720" w:hanging="360"/>
      </w:pPr>
      <w:rPr>
        <w:rFonts w:ascii="Verdana" w:hAnsi="Verdana" w:cs="Verdana" w:hint="default"/>
        <w:b w:val="0"/>
        <w:sz w:val="18"/>
        <w:szCs w:val="18"/>
      </w:rPr>
    </w:lvl>
  </w:abstractNum>
  <w:abstractNum w:abstractNumId="4" w15:restartNumberingAfterBreak="0">
    <w:nsid w:val="00000005"/>
    <w:multiLevelType w:val="singleLevel"/>
    <w:tmpl w:val="00000005"/>
    <w:name w:val="WW8Num11"/>
    <w:lvl w:ilvl="0">
      <w:start w:val="1"/>
      <w:numFmt w:val="bullet"/>
      <w:lvlText w:val=""/>
      <w:lvlJc w:val="left"/>
      <w:pPr>
        <w:tabs>
          <w:tab w:val="num" w:pos="0"/>
        </w:tabs>
        <w:ind w:left="720" w:hanging="360"/>
      </w:pPr>
      <w:rPr>
        <w:rFonts w:ascii="Symbol" w:hAnsi="Symbol" w:cs="Symbol" w:hint="default"/>
        <w:sz w:val="18"/>
        <w:szCs w:val="18"/>
      </w:rPr>
    </w:lvl>
  </w:abstractNum>
  <w:abstractNum w:abstractNumId="5" w15:restartNumberingAfterBreak="0">
    <w:nsid w:val="00000006"/>
    <w:multiLevelType w:val="singleLevel"/>
    <w:tmpl w:val="00000006"/>
    <w:name w:val="WW8Num12"/>
    <w:lvl w:ilvl="0">
      <w:start w:val="1"/>
      <w:numFmt w:val="decimal"/>
      <w:lvlText w:val="%1."/>
      <w:lvlJc w:val="left"/>
      <w:pPr>
        <w:tabs>
          <w:tab w:val="num" w:pos="0"/>
        </w:tabs>
        <w:ind w:left="720" w:hanging="360"/>
      </w:pPr>
      <w:rPr>
        <w:rFonts w:ascii="Verdana" w:hAnsi="Verdana" w:cs="Verdana" w:hint="default"/>
        <w:sz w:val="18"/>
        <w:szCs w:val="18"/>
      </w:rPr>
    </w:lvl>
  </w:abstractNum>
  <w:abstractNum w:abstractNumId="6" w15:restartNumberingAfterBreak="0">
    <w:nsid w:val="00000007"/>
    <w:multiLevelType w:val="singleLevel"/>
    <w:tmpl w:val="00000007"/>
    <w:name w:val="WW8Num13"/>
    <w:lvl w:ilvl="0">
      <w:start w:val="1"/>
      <w:numFmt w:val="decimal"/>
      <w:lvlText w:val="%1."/>
      <w:lvlJc w:val="left"/>
      <w:pPr>
        <w:tabs>
          <w:tab w:val="num" w:pos="0"/>
        </w:tabs>
        <w:ind w:left="720" w:hanging="360"/>
      </w:pPr>
      <w:rPr>
        <w:rFonts w:ascii="Verdana" w:hAnsi="Verdana" w:cs="Verdana"/>
        <w:sz w:val="18"/>
        <w:szCs w:val="18"/>
      </w:rPr>
    </w:lvl>
  </w:abstractNum>
  <w:abstractNum w:abstractNumId="7" w15:restartNumberingAfterBreak="0">
    <w:nsid w:val="00000008"/>
    <w:multiLevelType w:val="singleLevel"/>
    <w:tmpl w:val="00000008"/>
    <w:name w:val="WW8Num14"/>
    <w:lvl w:ilvl="0">
      <w:start w:val="1"/>
      <w:numFmt w:val="bullet"/>
      <w:lvlText w:val=""/>
      <w:lvlJc w:val="left"/>
      <w:pPr>
        <w:tabs>
          <w:tab w:val="num" w:pos="0"/>
        </w:tabs>
        <w:ind w:left="720" w:hanging="360"/>
      </w:pPr>
      <w:rPr>
        <w:rFonts w:ascii="Symbol" w:hAnsi="Symbol" w:cs="Symbol" w:hint="default"/>
        <w:sz w:val="18"/>
        <w:szCs w:val="18"/>
      </w:rPr>
    </w:lvl>
  </w:abstractNum>
  <w:abstractNum w:abstractNumId="8" w15:restartNumberingAfterBreak="0">
    <w:nsid w:val="00000009"/>
    <w:multiLevelType w:val="singleLevel"/>
    <w:tmpl w:val="00000009"/>
    <w:name w:val="WW8Num15"/>
    <w:lvl w:ilvl="0">
      <w:start w:val="1"/>
      <w:numFmt w:val="lowerLetter"/>
      <w:lvlText w:val="%1)"/>
      <w:lvlJc w:val="left"/>
      <w:pPr>
        <w:tabs>
          <w:tab w:val="num" w:pos="0"/>
        </w:tabs>
        <w:ind w:left="720" w:hanging="360"/>
      </w:pPr>
      <w:rPr>
        <w:rFonts w:ascii="Verdana" w:hAnsi="Verdana" w:cs="Verdana" w:hint="default"/>
        <w:sz w:val="18"/>
        <w:szCs w:val="18"/>
      </w:rPr>
    </w:lvl>
  </w:abstractNum>
  <w:abstractNum w:abstractNumId="9" w15:restartNumberingAfterBreak="0">
    <w:nsid w:val="0000000A"/>
    <w:multiLevelType w:val="singleLevel"/>
    <w:tmpl w:val="0000000A"/>
    <w:name w:val="WW8Num16"/>
    <w:lvl w:ilvl="0">
      <w:start w:val="1"/>
      <w:numFmt w:val="decimal"/>
      <w:lvlText w:val="%1."/>
      <w:lvlJc w:val="left"/>
      <w:pPr>
        <w:tabs>
          <w:tab w:val="num" w:pos="0"/>
        </w:tabs>
        <w:ind w:left="720" w:hanging="360"/>
      </w:pPr>
      <w:rPr>
        <w:rFonts w:ascii="Verdana" w:hAnsi="Verdana" w:cs="Verdana"/>
        <w:sz w:val="18"/>
        <w:szCs w:val="18"/>
      </w:rPr>
    </w:lvl>
  </w:abstractNum>
  <w:abstractNum w:abstractNumId="10" w15:restartNumberingAfterBreak="0">
    <w:nsid w:val="0000000B"/>
    <w:multiLevelType w:val="singleLevel"/>
    <w:tmpl w:val="0000000B"/>
    <w:name w:val="WW8Num17"/>
    <w:lvl w:ilvl="0">
      <w:start w:val="1"/>
      <w:numFmt w:val="decimal"/>
      <w:lvlText w:val="%1."/>
      <w:lvlJc w:val="left"/>
      <w:pPr>
        <w:tabs>
          <w:tab w:val="num" w:pos="0"/>
        </w:tabs>
        <w:ind w:left="720" w:hanging="360"/>
      </w:pPr>
      <w:rPr>
        <w:rFonts w:ascii="Verdana" w:hAnsi="Verdana" w:cs="Verdana" w:hint="default"/>
        <w:sz w:val="18"/>
        <w:szCs w:val="18"/>
      </w:rPr>
    </w:lvl>
  </w:abstractNum>
  <w:abstractNum w:abstractNumId="11" w15:restartNumberingAfterBreak="0">
    <w:nsid w:val="0000000C"/>
    <w:multiLevelType w:val="singleLevel"/>
    <w:tmpl w:val="0000000C"/>
    <w:name w:val="WW8Num18"/>
    <w:lvl w:ilvl="0">
      <w:start w:val="1"/>
      <w:numFmt w:val="upperRoman"/>
      <w:lvlText w:val="%1."/>
      <w:lvlJc w:val="right"/>
      <w:pPr>
        <w:tabs>
          <w:tab w:val="num" w:pos="0"/>
        </w:tabs>
        <w:ind w:left="720" w:hanging="360"/>
      </w:pPr>
    </w:lvl>
  </w:abstractNum>
  <w:abstractNum w:abstractNumId="12" w15:restartNumberingAfterBreak="0">
    <w:nsid w:val="0000000D"/>
    <w:multiLevelType w:val="singleLevel"/>
    <w:tmpl w:val="0000000D"/>
    <w:name w:val="WW8Num19"/>
    <w:lvl w:ilvl="0">
      <w:start w:val="1"/>
      <w:numFmt w:val="decimal"/>
      <w:lvlText w:val="%1."/>
      <w:lvlJc w:val="left"/>
      <w:pPr>
        <w:tabs>
          <w:tab w:val="num" w:pos="0"/>
        </w:tabs>
        <w:ind w:left="720" w:hanging="360"/>
      </w:pPr>
      <w:rPr>
        <w:rFonts w:hint="default"/>
      </w:rPr>
    </w:lvl>
  </w:abstractNum>
  <w:abstractNum w:abstractNumId="13" w15:restartNumberingAfterBreak="0">
    <w:nsid w:val="0000000E"/>
    <w:multiLevelType w:val="singleLevel"/>
    <w:tmpl w:val="E0605140"/>
    <w:name w:val="WW8Num21"/>
    <w:lvl w:ilvl="0">
      <w:start w:val="1"/>
      <w:numFmt w:val="lowerLetter"/>
      <w:lvlText w:val="%1)"/>
      <w:lvlJc w:val="left"/>
      <w:pPr>
        <w:tabs>
          <w:tab w:val="num" w:pos="708"/>
        </w:tabs>
        <w:ind w:left="720" w:hanging="360"/>
      </w:pPr>
      <w:rPr>
        <w:rFonts w:ascii="Verdana" w:eastAsia="Times New Roman" w:hAnsi="Verdana" w:cs="Verdana"/>
      </w:rPr>
    </w:lvl>
  </w:abstractNum>
  <w:abstractNum w:abstractNumId="14" w15:restartNumberingAfterBreak="0">
    <w:nsid w:val="0000000F"/>
    <w:multiLevelType w:val="singleLevel"/>
    <w:tmpl w:val="0000000F"/>
    <w:name w:val="WW8Num22"/>
    <w:lvl w:ilvl="0">
      <w:start w:val="1"/>
      <w:numFmt w:val="lowerLetter"/>
      <w:lvlText w:val="%1)"/>
      <w:lvlJc w:val="left"/>
      <w:pPr>
        <w:tabs>
          <w:tab w:val="num" w:pos="0"/>
        </w:tabs>
        <w:ind w:left="1080" w:hanging="360"/>
      </w:pPr>
      <w:rPr>
        <w:rFonts w:ascii="Verdana" w:hAnsi="Verdana" w:cs="Verdana" w:hint="default"/>
        <w:sz w:val="18"/>
        <w:szCs w:val="18"/>
      </w:rPr>
    </w:lvl>
  </w:abstractNum>
  <w:abstractNum w:abstractNumId="15" w15:restartNumberingAfterBreak="0">
    <w:nsid w:val="00000010"/>
    <w:multiLevelType w:val="singleLevel"/>
    <w:tmpl w:val="00000010"/>
    <w:name w:val="WW8Num23"/>
    <w:lvl w:ilvl="0">
      <w:start w:val="1"/>
      <w:numFmt w:val="bullet"/>
      <w:lvlText w:val=""/>
      <w:lvlJc w:val="left"/>
      <w:pPr>
        <w:tabs>
          <w:tab w:val="num" w:pos="0"/>
        </w:tabs>
        <w:ind w:left="720" w:hanging="360"/>
      </w:pPr>
      <w:rPr>
        <w:rFonts w:ascii="Symbol" w:hAnsi="Symbol" w:cs="Symbol" w:hint="default"/>
      </w:rPr>
    </w:lvl>
  </w:abstractNum>
  <w:abstractNum w:abstractNumId="16" w15:restartNumberingAfterBreak="0">
    <w:nsid w:val="00000011"/>
    <w:multiLevelType w:val="singleLevel"/>
    <w:tmpl w:val="00000011"/>
    <w:name w:val="WW8Num25"/>
    <w:lvl w:ilvl="0">
      <w:start w:val="1"/>
      <w:numFmt w:val="decimal"/>
      <w:lvlText w:val="%1."/>
      <w:lvlJc w:val="left"/>
      <w:pPr>
        <w:tabs>
          <w:tab w:val="num" w:pos="0"/>
        </w:tabs>
        <w:ind w:left="720" w:hanging="360"/>
      </w:pPr>
      <w:rPr>
        <w:rFonts w:ascii="Verdana" w:hAnsi="Verdana" w:cs="Verdana" w:hint="default"/>
        <w:sz w:val="18"/>
        <w:szCs w:val="18"/>
      </w:rPr>
    </w:lvl>
  </w:abstractNum>
  <w:abstractNum w:abstractNumId="17" w15:restartNumberingAfterBreak="0">
    <w:nsid w:val="00000012"/>
    <w:multiLevelType w:val="singleLevel"/>
    <w:tmpl w:val="00000012"/>
    <w:name w:val="WW8Num26"/>
    <w:lvl w:ilvl="0">
      <w:start w:val="1"/>
      <w:numFmt w:val="lowerLetter"/>
      <w:lvlText w:val="%1)"/>
      <w:lvlJc w:val="left"/>
      <w:pPr>
        <w:tabs>
          <w:tab w:val="num" w:pos="0"/>
        </w:tabs>
        <w:ind w:left="720" w:hanging="360"/>
      </w:pPr>
      <w:rPr>
        <w:rFonts w:ascii="Verdana" w:hAnsi="Verdana" w:cs="Verdana"/>
        <w:sz w:val="18"/>
        <w:szCs w:val="18"/>
      </w:rPr>
    </w:lvl>
  </w:abstractNum>
  <w:abstractNum w:abstractNumId="18" w15:restartNumberingAfterBreak="0">
    <w:nsid w:val="00000013"/>
    <w:multiLevelType w:val="singleLevel"/>
    <w:tmpl w:val="00000013"/>
    <w:name w:val="WW8Num27"/>
    <w:lvl w:ilvl="0">
      <w:start w:val="1"/>
      <w:numFmt w:val="lowerLetter"/>
      <w:lvlText w:val="%1)"/>
      <w:lvlJc w:val="left"/>
      <w:pPr>
        <w:tabs>
          <w:tab w:val="num" w:pos="0"/>
        </w:tabs>
        <w:ind w:left="1440" w:hanging="360"/>
      </w:pPr>
      <w:rPr>
        <w:rFonts w:hint="default"/>
      </w:rPr>
    </w:lvl>
  </w:abstractNum>
  <w:abstractNum w:abstractNumId="19" w15:restartNumberingAfterBreak="0">
    <w:nsid w:val="00000014"/>
    <w:multiLevelType w:val="singleLevel"/>
    <w:tmpl w:val="00000014"/>
    <w:name w:val="WW8Num32"/>
    <w:lvl w:ilvl="0">
      <w:start w:val="1"/>
      <w:numFmt w:val="decimal"/>
      <w:lvlText w:val="%1."/>
      <w:lvlJc w:val="left"/>
      <w:pPr>
        <w:tabs>
          <w:tab w:val="num" w:pos="0"/>
        </w:tabs>
        <w:ind w:left="720" w:hanging="360"/>
      </w:pPr>
      <w:rPr>
        <w:rFonts w:ascii="Verdana" w:hAnsi="Verdana" w:cs="Verdana" w:hint="default"/>
        <w:sz w:val="18"/>
        <w:szCs w:val="18"/>
      </w:rPr>
    </w:lvl>
  </w:abstractNum>
  <w:abstractNum w:abstractNumId="20" w15:restartNumberingAfterBreak="0">
    <w:nsid w:val="00000015"/>
    <w:multiLevelType w:val="singleLevel"/>
    <w:tmpl w:val="00000015"/>
    <w:name w:val="WW8Num33"/>
    <w:lvl w:ilvl="0">
      <w:start w:val="1"/>
      <w:numFmt w:val="lowerLetter"/>
      <w:lvlText w:val="%1)"/>
      <w:lvlJc w:val="left"/>
      <w:pPr>
        <w:tabs>
          <w:tab w:val="num" w:pos="0"/>
        </w:tabs>
        <w:ind w:left="720" w:hanging="360"/>
      </w:pPr>
    </w:lvl>
  </w:abstractNum>
  <w:abstractNum w:abstractNumId="21" w15:restartNumberingAfterBreak="0">
    <w:nsid w:val="00000016"/>
    <w:multiLevelType w:val="singleLevel"/>
    <w:tmpl w:val="00000016"/>
    <w:name w:val="WW8Num34"/>
    <w:lvl w:ilvl="0">
      <w:start w:val="1"/>
      <w:numFmt w:val="decimal"/>
      <w:lvlText w:val="%1."/>
      <w:lvlJc w:val="left"/>
      <w:pPr>
        <w:tabs>
          <w:tab w:val="num" w:pos="0"/>
        </w:tabs>
        <w:ind w:left="720" w:hanging="360"/>
      </w:pPr>
      <w:rPr>
        <w:rFonts w:ascii="Verdana" w:hAnsi="Verdana" w:cs="Verdana" w:hint="default"/>
        <w:sz w:val="18"/>
        <w:szCs w:val="18"/>
      </w:rPr>
    </w:lvl>
  </w:abstractNum>
  <w:abstractNum w:abstractNumId="22" w15:restartNumberingAfterBreak="0">
    <w:nsid w:val="1B122C4A"/>
    <w:multiLevelType w:val="hybridMultilevel"/>
    <w:tmpl w:val="D240A084"/>
    <w:lvl w:ilvl="0" w:tplc="9262384A">
      <w:start w:val="1"/>
      <w:numFmt w:val="decimal"/>
      <w:lvlText w:val="%1."/>
      <w:lvlJc w:val="left"/>
      <w:pPr>
        <w:ind w:left="720" w:hanging="360"/>
      </w:pPr>
      <w:rPr>
        <w:rFonts w:cs="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36B"/>
    <w:rsid w:val="00030F55"/>
    <w:rsid w:val="00066E4E"/>
    <w:rsid w:val="001837D5"/>
    <w:rsid w:val="002B0463"/>
    <w:rsid w:val="003439CE"/>
    <w:rsid w:val="00362110"/>
    <w:rsid w:val="004356DB"/>
    <w:rsid w:val="004E373B"/>
    <w:rsid w:val="004E4763"/>
    <w:rsid w:val="00574026"/>
    <w:rsid w:val="00621E59"/>
    <w:rsid w:val="00651F8D"/>
    <w:rsid w:val="00661C79"/>
    <w:rsid w:val="00712911"/>
    <w:rsid w:val="00795FEB"/>
    <w:rsid w:val="00826E71"/>
    <w:rsid w:val="008F4A01"/>
    <w:rsid w:val="0096736B"/>
    <w:rsid w:val="009C6D10"/>
    <w:rsid w:val="00A12C06"/>
    <w:rsid w:val="00AC4297"/>
    <w:rsid w:val="00AC4E99"/>
    <w:rsid w:val="00AF16F6"/>
    <w:rsid w:val="00D279F1"/>
    <w:rsid w:val="00D427A0"/>
    <w:rsid w:val="00D75F7C"/>
    <w:rsid w:val="00DA5013"/>
    <w:rsid w:val="00DD69A5"/>
    <w:rsid w:val="00DF28C1"/>
    <w:rsid w:val="00E8361B"/>
    <w:rsid w:val="00F265F9"/>
    <w:rsid w:val="00F62F0D"/>
    <w:rsid w:val="00FA05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B94472-34E1-4DB0-BE8B-17700612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736B"/>
    <w:pPr>
      <w:widowControl w:val="0"/>
      <w:suppressAutoHyphens/>
      <w:autoSpaceDE w:val="0"/>
      <w:spacing w:after="0" w:line="240" w:lineRule="auto"/>
    </w:pPr>
    <w:rPr>
      <w:rFonts w:ascii="Arial" w:eastAsia="Times New Roman" w:hAnsi="Arial" w:cs="Arial"/>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sid w:val="0096736B"/>
    <w:rPr>
      <w:sz w:val="16"/>
      <w:szCs w:val="16"/>
    </w:rPr>
  </w:style>
  <w:style w:type="character" w:styleId="Hipercze">
    <w:name w:val="Hyperlink"/>
    <w:rsid w:val="0096736B"/>
    <w:rPr>
      <w:color w:val="0563C1"/>
      <w:u w:val="single"/>
    </w:rPr>
  </w:style>
  <w:style w:type="paragraph" w:styleId="Akapitzlist">
    <w:name w:val="List Paragraph"/>
    <w:basedOn w:val="Normalny"/>
    <w:qFormat/>
    <w:rsid w:val="0096736B"/>
    <w:pPr>
      <w:ind w:left="720"/>
      <w:contextualSpacing/>
    </w:pPr>
  </w:style>
  <w:style w:type="paragraph" w:styleId="Nagwek">
    <w:name w:val="header"/>
    <w:basedOn w:val="Normalny"/>
    <w:link w:val="NagwekZnak"/>
    <w:rsid w:val="0096736B"/>
    <w:rPr>
      <w:rFonts w:cs="Times New Roman"/>
      <w:lang w:val="x-none"/>
    </w:rPr>
  </w:style>
  <w:style w:type="character" w:customStyle="1" w:styleId="NagwekZnak">
    <w:name w:val="Nagłówek Znak"/>
    <w:basedOn w:val="Domylnaczcionkaakapitu"/>
    <w:link w:val="Nagwek"/>
    <w:rsid w:val="0096736B"/>
    <w:rPr>
      <w:rFonts w:ascii="Arial" w:eastAsia="Times New Roman" w:hAnsi="Arial" w:cs="Times New Roman"/>
      <w:sz w:val="20"/>
      <w:szCs w:val="20"/>
      <w:lang w:val="x-none" w:eastAsia="zh-CN"/>
    </w:rPr>
  </w:style>
  <w:style w:type="paragraph" w:styleId="Stopka">
    <w:name w:val="footer"/>
    <w:basedOn w:val="Normalny"/>
    <w:link w:val="StopkaZnak"/>
    <w:rsid w:val="0096736B"/>
    <w:rPr>
      <w:rFonts w:cs="Times New Roman"/>
      <w:lang w:val="x-none"/>
    </w:rPr>
  </w:style>
  <w:style w:type="character" w:customStyle="1" w:styleId="StopkaZnak">
    <w:name w:val="Stopka Znak"/>
    <w:basedOn w:val="Domylnaczcionkaakapitu"/>
    <w:link w:val="Stopka"/>
    <w:rsid w:val="0096736B"/>
    <w:rPr>
      <w:rFonts w:ascii="Arial" w:eastAsia="Times New Roman" w:hAnsi="Arial" w:cs="Times New Roman"/>
      <w:sz w:val="20"/>
      <w:szCs w:val="20"/>
      <w:lang w:val="x-none" w:eastAsia="zh-CN"/>
    </w:rPr>
  </w:style>
  <w:style w:type="paragraph" w:styleId="Tekstdymka">
    <w:name w:val="Balloon Text"/>
    <w:basedOn w:val="Normalny"/>
    <w:link w:val="TekstdymkaZnak"/>
    <w:uiPriority w:val="99"/>
    <w:semiHidden/>
    <w:unhideWhenUsed/>
    <w:rsid w:val="00AF16F6"/>
    <w:rPr>
      <w:rFonts w:ascii="Segoe UI" w:hAnsi="Segoe UI" w:cs="Segoe UI"/>
      <w:sz w:val="18"/>
      <w:szCs w:val="18"/>
    </w:rPr>
  </w:style>
  <w:style w:type="character" w:customStyle="1" w:styleId="TekstdymkaZnak">
    <w:name w:val="Tekst dymka Znak"/>
    <w:basedOn w:val="Domylnaczcionkaakapitu"/>
    <w:link w:val="Tekstdymka"/>
    <w:uiPriority w:val="99"/>
    <w:semiHidden/>
    <w:rsid w:val="00AF16F6"/>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7</Pages>
  <Words>2857</Words>
  <Characters>17146</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UG-Nedza</dc:creator>
  <cp:keywords/>
  <dc:description/>
  <cp:lastModifiedBy>UG-Nedza</cp:lastModifiedBy>
  <cp:revision>11</cp:revision>
  <cp:lastPrinted>2017-12-14T14:55:00Z</cp:lastPrinted>
  <dcterms:created xsi:type="dcterms:W3CDTF">2017-12-11T06:42:00Z</dcterms:created>
  <dcterms:modified xsi:type="dcterms:W3CDTF">2017-12-15T07:55:00Z</dcterms:modified>
</cp:coreProperties>
</file>